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http://schemas.openxmlformats.org/wordprocessingml/2006/main"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 Generated by Aspose.Words for Java 23.3.0 -->
  <w:body>
    <w:p w14:paraId="743EE085">
      <w:pPr>
        <w:spacing w:line="360" w:lineRule="auto"/>
        <w:jc w:val="center"/>
        <w:rPr>
          <w:rStyle w:val="Strong"/>
          <w:rFonts w:ascii="Times New Roman" w:cs="Times New Roman" w:eastAsiaTheme="minorEastAsia" w:hAnsi="Times New Roman" w:hint="default"/>
          <w:sz w:val="36"/>
          <w:szCs w:val="36"/>
          <w:lang w:eastAsia="zh-CN" w:val="en-US"/>
        </w:rPr>
      </w:pPr>
      <w:r>
        <w:rPr>
          <w:rStyle w:val="Strong"/>
          <w:rFonts w:ascii="Times New Roman" w:cs="Times New Roman" w:hAnsi="Times New Roman" w:hint="eastAsia"/>
          <w:sz w:val="36"/>
          <w:szCs w:val="36"/>
        </w:rPr>
        <w:drawing>
          <wp:anchor allowOverlap="1" behindDoc="0" layoutInCell="1" locked="0" relativeHeight="251658240" simplePos="0">
            <wp:simplePos x="0" y="0"/>
            <wp:positionH relativeFrom="page">
              <wp:posOffset>11061700</wp:posOffset>
            </wp:positionH>
            <wp:positionV relativeFrom="topMargin">
              <wp:posOffset>10248900</wp:posOffset>
            </wp:positionV>
            <wp:extent cx="381000" cy="381000"/>
            <wp:wrapNone/>
            <wp:docPr id="1000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2" name=""/>
                    <pic:cNvPicPr>
                      <a:picLocks noChangeAspect="1"/>
                    </pic:cNvPicPr>
                  </pic:nvPicPr>
                  <pic:blipFill>
                    <a:blip r:embed="rId5"/>
                    <a:stretch>
                      <a:fillRect/>
                    </a:stretch>
                  </pic:blipFill>
                  <pic:spPr>
                    <a:xfrm>
                      <a:off x="0" y="0"/>
                      <a:ext cx="381000" cy="381000"/>
                    </a:xfrm>
                    <a:prstGeom prst="rect">
                      <a:avLst/>
                    </a:prstGeom>
                  </pic:spPr>
                </pic:pic>
              </a:graphicData>
            </a:graphic>
          </wp:anchor>
        </w:drawing>
      </w:r>
      <w:r>
        <w:rPr>
          <w:rStyle w:val="Strong"/>
          <w:rFonts w:ascii="Times New Roman" w:cs="Times New Roman" w:hAnsi="Times New Roman"/>
        </w:rPr>
        <w:drawing>
          <wp:anchor allowOverlap="1" behindDoc="0" distB="0" distL="114300" distR="114300" distT="0" layoutInCell="1" locked="0" relativeHeight="251659264" simplePos="0">
            <wp:simplePos x="0" y="0"/>
            <wp:positionH relativeFrom="page">
              <wp:posOffset>11925300</wp:posOffset>
            </wp:positionH>
            <wp:positionV relativeFrom="page">
              <wp:posOffset>11925300</wp:posOffset>
            </wp:positionV>
            <wp:extent cx="368300" cy="279400"/>
            <wp:effectExtent b="6350" l="0" r="12700" t="0"/>
            <wp:wrapNone/>
            <wp:docPr id="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pic:cNvPicPr>
                      <a:picLocks noChangeAspect="1"/>
                    </pic:cNvPicPr>
                  </pic:nvPicPr>
                  <pic:blipFill>
                    <a:blip r:embed="rId6"/>
                    <a:stretch>
                      <a:fillRect/>
                    </a:stretch>
                  </pic:blipFill>
                  <pic:spPr>
                    <a:xfrm>
                      <a:off x="0" y="0"/>
                      <a:ext cx="368300" cy="279400"/>
                    </a:xfrm>
                    <a:prstGeom prst="rect">
                      <a:avLst/>
                    </a:prstGeom>
                    <a:noFill/>
                    <a:ln>
                      <a:noFill/>
                    </a:ln>
                  </pic:spPr>
                </pic:pic>
              </a:graphicData>
            </a:graphic>
          </wp:anchor>
        </w:drawing>
      </w:r>
      <w:r>
        <w:rPr>
          <w:rStyle w:val="Strong"/>
          <w:rFonts w:ascii="Times New Roman" w:cs="Times New Roman" w:hAnsi="Times New Roman" w:hint="eastAsia"/>
          <w:sz w:val="36"/>
          <w:szCs w:val="36"/>
        </w:rPr>
        <w:t>专题1.</w:t>
      </w:r>
      <w:r>
        <w:rPr>
          <w:rStyle w:val="Strong"/>
          <w:rFonts w:ascii="Times New Roman" w:cs="Times New Roman" w:hAnsi="Times New Roman" w:hint="eastAsia"/>
          <w:sz w:val="36"/>
          <w:szCs w:val="36"/>
          <w:lang w:eastAsia="zh-CN" w:val="en-US"/>
        </w:rPr>
        <w:t>8</w:t>
      </w:r>
      <w:r>
        <w:rPr>
          <w:rStyle w:val="Strong"/>
          <w:rFonts w:ascii="Times New Roman" w:cs="Times New Roman" w:hAnsi="Times New Roman"/>
          <w:sz w:val="36"/>
          <w:szCs w:val="36"/>
        </w:rPr>
        <w:t xml:space="preserve"> 三角函数的简单应用</w:t>
      </w:r>
    </w:p>
    <w:p w14:paraId="4E94AEC6">
      <w:pPr>
        <w:spacing w:line="360" w:lineRule="auto"/>
        <w:jc w:val="center"/>
        <w:rPr>
          <w:rFonts w:ascii="Times New Roman" w:cs="Times New Roman" w:hAnsi="Times New Roman"/>
        </w:rPr>
      </w:pPr>
      <w:r>
        <w:t xml:space="preserve"> </w:t>
      </w:r>
      <w:r>
        <w:drawing>
          <wp:inline distB="0" distL="0" distR="0" distT="0">
            <wp:extent cx="1390015" cy="475615"/>
            <wp:effectExtent b="635" l="0" r="635" t="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7"/>
                    <a:stretch>
                      <a:fillRect/>
                    </a:stretch>
                  </pic:blipFill>
                  <pic:spPr>
                    <a:xfrm>
                      <a:off x="0" y="0"/>
                      <a:ext cx="1390476" cy="476190"/>
                    </a:xfrm>
                    <a:prstGeom prst="rect">
                      <a:avLst/>
                    </a:prstGeom>
                  </pic:spPr>
                </pic:pic>
              </a:graphicData>
            </a:graphic>
          </wp:inline>
        </w:drawing>
      </w:r>
    </w:p>
    <w:p w14:paraId="2FBE066E">
      <w:pPr>
        <w:spacing w:line="360" w:lineRule="auto"/>
        <w:jc w:val="center"/>
        <w:rPr>
          <w:rFonts w:ascii="Times New Roman" w:cs="Times New Roman" w:hAnsi="Times New Roman"/>
        </w:rPr>
      </w:pPr>
      <w:r>
        <w:drawing>
          <wp:inline distB="0" distL="114300" distR="114300" distT="0">
            <wp:extent cx="5400040" cy="4785995"/>
            <wp:effectExtent b="14605" l="0" r="10160" t="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8"/>
                    <a:stretch>
                      <a:fillRect/>
                    </a:stretch>
                  </pic:blipFill>
                  <pic:spPr>
                    <a:xfrm>
                      <a:off x="0" y="0"/>
                      <a:ext cx="5400040" cy="4785995"/>
                    </a:xfrm>
                    <a:prstGeom prst="rect">
                      <a:avLst/>
                    </a:prstGeom>
                    <a:noFill/>
                    <a:ln>
                      <a:noFill/>
                    </a:ln>
                  </pic:spPr>
                </pic:pic>
              </a:graphicData>
            </a:graphic>
          </wp:inline>
        </w:drawing>
      </w:r>
    </w:p>
    <w:p w14:paraId="08BC8C67">
      <w:pPr>
        <w:spacing w:line="360" w:lineRule="auto"/>
        <w:jc w:val="center"/>
        <w:rPr>
          <w:rFonts w:ascii="Times New Roman" w:cs="Times New Roman" w:hAnsi="Times New Roman"/>
        </w:rPr>
      </w:pPr>
      <w:r>
        <w:drawing>
          <wp:inline distB="0" distL="0" distR="0" distT="0">
            <wp:extent cx="2571115" cy="485140"/>
            <wp:effectExtent b="0" l="0" r="635" t="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r:embed="rId9"/>
                    <a:stretch>
                      <a:fillRect/>
                    </a:stretch>
                  </pic:blipFill>
                  <pic:spPr>
                    <a:xfrm>
                      <a:off x="0" y="0"/>
                      <a:ext cx="2571429" cy="485714"/>
                    </a:xfrm>
                    <a:prstGeom prst="rect">
                      <a:avLst/>
                    </a:prstGeom>
                  </pic:spPr>
                </pic:pic>
              </a:graphicData>
            </a:graphic>
          </wp:inline>
        </w:drawing>
      </w:r>
    </w:p>
    <w:tbl>
      <w:tblPr>
        <w:tblStyle w:val="TableNormal"/>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CellMar>
          <w:top w:type="dxa" w:w="0"/>
          <w:left w:type="dxa" w:w="108"/>
          <w:bottom w:type="dxa" w:w="0"/>
          <w:right w:type="dxa" w:w="108"/>
        </w:tblCellMar>
      </w:tblPr>
      <w:tblGrid>
        <w:gridCol w:w="1343"/>
        <w:gridCol w:w="8079"/>
      </w:tblGrid>
      <w:tr w14:paraId="53A2CB97">
        <w:tblPrEx>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CellMar>
            <w:top w:type="dxa" w:w="0"/>
            <w:left w:type="dxa" w:w="108"/>
            <w:bottom w:type="dxa" w:w="0"/>
            <w:right w:type="dxa" w:w="108"/>
          </w:tblCellMar>
        </w:tblPrEx>
        <w:trPr>
          <w:jc w:val="center"/>
        </w:trPr>
        <w:tc>
          <w:tcPr>
            <w:tcW w:type="dxa" w:w="1343"/>
            <w:tcBorders>
              <w:top w:color="auto" w:space="0" w:sz="4" w:val="single"/>
              <w:left w:color="auto" w:space="0" w:sz="4" w:val="single"/>
              <w:bottom w:color="auto" w:space="0" w:sz="4" w:val="single"/>
              <w:right w:color="auto" w:space="0" w:sz="4" w:val="single"/>
            </w:tcBorders>
            <w:vAlign w:val="center"/>
          </w:tcPr>
          <w:p w14:paraId="2E985481">
            <w:pPr>
              <w:snapToGrid w:val="0"/>
              <w:spacing w:line="336" w:lineRule="auto"/>
              <w:contextualSpacing/>
              <w:jc w:val="center"/>
              <w:rPr>
                <w:rFonts w:ascii="Times New Roman" w:cs="Times New Roman" w:hAnsi="Times New Roman"/>
                <w:b/>
                <w:color w:val="000000"/>
              </w:rPr>
            </w:pPr>
            <w:r>
              <w:rPr>
                <w:rFonts w:ascii="Times New Roman" w:cs="Times New Roman" w:hAnsi="Times New Roman" w:hint="eastAsia"/>
                <w:b/>
                <w:color w:val="000000"/>
              </w:rPr>
              <w:t>教学</w:t>
            </w:r>
            <w:r>
              <w:rPr>
                <w:rFonts w:ascii="Times New Roman" w:cs="Times New Roman" w:hAnsi="Times New Roman"/>
                <w:b/>
                <w:color w:val="000000"/>
              </w:rPr>
              <w:t>目标</w:t>
            </w:r>
          </w:p>
        </w:tc>
        <w:tc>
          <w:tcPr>
            <w:tcW w:type="dxa" w:w="8079"/>
            <w:tcBorders>
              <w:top w:color="auto" w:space="0" w:sz="4" w:val="single"/>
              <w:left w:color="auto" w:space="0" w:sz="4" w:val="single"/>
              <w:bottom w:color="auto" w:space="0" w:sz="4" w:val="single"/>
              <w:right w:color="auto" w:space="0" w:sz="4" w:val="single"/>
            </w:tcBorders>
            <w:vAlign w:val="center"/>
          </w:tcPr>
          <w:p w14:paraId="2EDEBC25">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1.理解三角函数是研究周期现象的重要模型，能运用三角函数解决简单的实际问题</w:t>
            </w:r>
            <w:r>
              <w:rPr>
                <w:rFonts w:ascii="Times New Roman" w:cs="Times New Roman" w:eastAsia="宋体" w:hAnsi="Times New Roman" w:hint="eastAsia"/>
                <w:lang w:eastAsia="zh-CN"/>
              </w:rPr>
              <w:t>；</w:t>
            </w:r>
          </w:p>
          <w:p w14:paraId="29BDB91A">
            <w:pPr>
              <w:pStyle w:val="PlainText"/>
              <w:tabs>
                <w:tab w:pos="3828" w:val="left"/>
              </w:tabs>
              <w:snapToGrid w:val="0"/>
              <w:spacing w:line="336" w:lineRule="auto"/>
              <w:jc w:val="left"/>
              <w:rPr>
                <w:rFonts w:ascii="Times New Roman" w:cs="Times New Roman" w:hAnsi="Times New Roman"/>
                <w:b/>
                <w:color w:val="000000"/>
              </w:rPr>
            </w:pPr>
            <w:r>
              <w:rPr>
                <w:rFonts w:ascii="Times New Roman" w:cs="Times New Roman" w:eastAsia="宋体" w:hAnsi="Times New Roman" w:hint="eastAsia"/>
              </w:rPr>
              <w:t>2.初步体会如何利用三角函数构建事物周期变化的数学模型，并解决相关实际问题</w:t>
            </w:r>
            <w:r>
              <w:rPr>
                <w:rFonts w:ascii="Times New Roman" w:cs="Times New Roman" w:eastAsia="宋体" w:hAnsi="Times New Roman" w:hint="eastAsia"/>
                <w:lang w:eastAsia="zh-CN"/>
              </w:rPr>
              <w:t>。</w:t>
            </w:r>
          </w:p>
        </w:tc>
      </w:tr>
      <w:tr w14:paraId="26585614">
        <w:tblPrEx>
          <w:tblW w:type="auto" w:w="0"/>
          <w:jc w:val="center"/>
          <w:tblLayout w:type="fixed"/>
          <w:tblCellMar>
            <w:top w:type="dxa" w:w="0"/>
            <w:left w:type="dxa" w:w="108"/>
            <w:bottom w:type="dxa" w:w="0"/>
            <w:right w:type="dxa" w:w="108"/>
          </w:tblCellMar>
        </w:tblPrEx>
        <w:trPr>
          <w:jc w:val="center"/>
        </w:trPr>
        <w:tc>
          <w:tcPr>
            <w:tcW w:type="dxa" w:w="1343"/>
            <w:tcBorders>
              <w:top w:color="auto" w:space="0" w:sz="4" w:val="single"/>
              <w:left w:color="auto" w:space="0" w:sz="4" w:val="single"/>
              <w:bottom w:color="auto" w:space="0" w:sz="4" w:val="single"/>
              <w:right w:color="auto" w:space="0" w:sz="4" w:val="single"/>
            </w:tcBorders>
            <w:vAlign w:val="center"/>
          </w:tcPr>
          <w:p w14:paraId="10DA978A">
            <w:pPr>
              <w:snapToGrid w:val="0"/>
              <w:spacing w:line="336" w:lineRule="auto"/>
              <w:contextualSpacing/>
              <w:jc w:val="center"/>
              <w:rPr>
                <w:rFonts w:ascii="Times New Roman" w:cs="Times New Roman" w:eastAsia="宋体" w:hAnsi="Times New Roman"/>
                <w:b/>
              </w:rPr>
            </w:pPr>
            <w:r>
              <w:rPr>
                <w:rFonts w:ascii="宋体" w:cs="宋体" w:eastAsia="宋体" w:hAnsi="宋体" w:hint="eastAsia"/>
                <w:b/>
              </w:rPr>
              <w:t>教学重难点</w:t>
            </w:r>
          </w:p>
        </w:tc>
        <w:tc>
          <w:tcPr>
            <w:tcW w:type="dxa" w:w="8079"/>
            <w:tcBorders>
              <w:top w:color="auto" w:space="0" w:sz="4" w:val="single"/>
              <w:left w:color="auto" w:space="0" w:sz="4" w:val="single"/>
              <w:bottom w:color="auto" w:space="0" w:sz="4" w:val="single"/>
              <w:right w:color="auto" w:space="0" w:sz="4" w:val="single"/>
            </w:tcBorders>
            <w:vAlign w:val="center"/>
          </w:tcPr>
          <w:p w14:paraId="01C0D353">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1.重点</w:t>
            </w:r>
            <w:r>
              <w:rPr>
                <w:rFonts w:ascii="Times New Roman" w:cs="Times New Roman" w:eastAsia="宋体" w:hAnsi="Times New Roman" w:hint="eastAsia"/>
                <w:lang w:eastAsia="zh-CN"/>
              </w:rPr>
              <w:t>：</w:t>
            </w:r>
            <w:r>
              <w:rPr>
                <w:rFonts w:ascii="Times New Roman" w:cs="Times New Roman" w:eastAsia="宋体" w:hAnsi="Times New Roman" w:hint="eastAsia"/>
              </w:rPr>
              <w:t>运用三角函数构建周期变化的数学模型，解决简单的实际问题。</w:t>
            </w:r>
          </w:p>
          <w:p w14:paraId="01E72696">
            <w:pPr>
              <w:pStyle w:val="PlainText"/>
              <w:tabs>
                <w:tab w:pos="3828" w:val="left"/>
              </w:tabs>
              <w:snapToGrid w:val="0"/>
              <w:spacing w:line="336" w:lineRule="auto"/>
              <w:jc w:val="left"/>
              <w:rPr>
                <w:rFonts w:ascii="Times New Roman" w:cs="Times New Roman" w:eastAsia="宋体" w:hAnsi="Times New Roman" w:hint="eastAsia"/>
                <w:lang w:eastAsia="zh-CN"/>
              </w:rPr>
            </w:pPr>
            <w:r>
              <w:rPr>
                <w:rFonts w:ascii="Times New Roman" w:cs="Times New Roman" w:eastAsia="宋体" w:hAnsi="Times New Roman" w:hint="eastAsia"/>
              </w:rPr>
              <w:t>2.难点</w:t>
            </w:r>
            <w:r>
              <w:rPr>
                <w:rFonts w:ascii="Times New Roman" w:cs="Times New Roman" w:eastAsia="宋体" w:hAnsi="Times New Roman" w:hint="eastAsia"/>
                <w:lang w:eastAsia="zh-CN"/>
              </w:rPr>
              <w:t>：从实际问题中抽象出周期变化的规律，建立合适的三角函数模型并求解。</w:t>
            </w:r>
          </w:p>
        </w:tc>
      </w:tr>
    </w:tbl>
    <w:p w14:paraId="657FA8E7">
      <w:pPr>
        <w:spacing w:line="360" w:lineRule="auto"/>
        <w:jc w:val="center"/>
        <w:rPr>
          <w:rFonts w:ascii="Times New Roman" w:cs="Times New Roman" w:hAnsi="Times New Roman"/>
        </w:rPr>
      </w:pPr>
    </w:p>
    <w:p w14:paraId="332C16B5">
      <w:pPr>
        <w:spacing w:line="360" w:lineRule="auto"/>
        <w:jc w:val="center"/>
        <w:rPr>
          <w:rFonts w:ascii="Times New Roman" w:cs="Times New Roman" w:hAnsi="Times New Roman"/>
        </w:rPr>
      </w:pPr>
      <w:r>
        <w:drawing>
          <wp:inline distB="0" distL="0" distR="0" distT="0">
            <wp:extent cx="1409065" cy="447040"/>
            <wp:effectExtent b="0" l="0" r="635" t="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r:embed="rId10"/>
                    <a:stretch>
                      <a:fillRect/>
                    </a:stretch>
                  </pic:blipFill>
                  <pic:spPr>
                    <a:xfrm>
                      <a:off x="0" y="0"/>
                      <a:ext cx="1409524" cy="447619"/>
                    </a:xfrm>
                    <a:prstGeom prst="rect">
                      <a:avLst/>
                    </a:prstGeom>
                  </pic:spPr>
                </pic:pic>
              </a:graphicData>
            </a:graphic>
          </wp:inline>
        </w:drawing>
      </w:r>
    </w:p>
    <w:p w14:paraId="0AFB6BF6">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 xml:space="preserve">知识点01  </w:t>
      </w:r>
      <w:r>
        <w:rPr>
          <w:rFonts w:ascii="Times New Roman" w:cs="Times New Roman" w:eastAsia="黑体" w:hAnsi="Times New Roman" w:hint="eastAsia"/>
          <w:color w:val="00B0F0"/>
          <w:sz w:val="28"/>
          <w:szCs w:val="28"/>
        </w:rPr>
        <w:t>三角</w:t>
      </w:r>
      <w:r>
        <w:rPr>
          <w:rFonts w:ascii="Times New Roman" w:cs="Times New Roman" w:eastAsia="黑体" w:hAnsi="Times New Roman" w:hint="eastAsia"/>
          <w:color w:val="00B0F0"/>
          <w:sz w:val="28"/>
          <w:szCs w:val="28"/>
          <w:lang w:eastAsia="zh-CN" w:val="en-US"/>
        </w:rPr>
        <w:t>函数的运用</w:t>
      </w:r>
    </w:p>
    <w:p w14:paraId="4BF9E792">
      <w:pPr>
        <w:widowControl/>
        <w:spacing w:line="360" w:lineRule="auto"/>
        <w:jc w:val="left"/>
        <w:rPr>
          <w:rFonts w:ascii="Times New Roman" w:cs="Times New Roman" w:hAnsi="Times New Roman" w:hint="eastAsia"/>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val="en-US"/>
          <w14:textFill>
            <w14:solidFill>
              <w14:schemeClr w14:val="tx1"/>
            </w14:solidFill>
          </w14:textFill>
        </w:rPr>
        <w:t>1.三角函数模型的作用</w:t>
      </w:r>
    </w:p>
    <w:p w14:paraId="5BCD37FE">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三角函数作为描述现实世界中周期现象的一种数学模型，可以用来研究很多问题，在刻画周期变化规律、预测未来等方面发挥重要作用。</w:t>
      </w:r>
    </w:p>
    <w:p w14:paraId="65CBF209">
      <w:pPr>
        <w:widowControl/>
        <w:spacing w:line="360" w:lineRule="auto"/>
        <w:jc w:val="left"/>
        <w:rPr>
          <w:rFonts w:ascii="Times New Roman" w:cs="Times New Roman" w:hAnsi="Times New Roman" w:hint="eastAsia"/>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val="en-US"/>
          <w14:textFill>
            <w14:solidFill>
              <w14:schemeClr w14:val="tx1"/>
            </w14:solidFill>
          </w14:textFill>
        </w:rPr>
        <w:t>2.利用三角函数模型解决实际问题的一般步骤：</w:t>
      </w:r>
    </w:p>
    <w:p w14:paraId="3C12FF9D">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第一步：阅读理解，审清题意</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w:t>
      </w:r>
      <w:r>
        <w:rPr>
          <w:rFonts w:ascii="Times New Roman" w:cs="Times New Roman" w:hAnsi="Times New Roman" w:hint="default"/>
          <w:b w:val="0"/>
          <w:bCs/>
          <w:color w:themeColor="text1" w:val="000000"/>
          <w:sz w:val="22"/>
          <w:szCs w:val="28"/>
          <w:lang w:eastAsia="zh-CN" w:val="en-US"/>
          <w14:textFill>
            <w14:solidFill>
              <w14:schemeClr w14:val="tx1"/>
            </w14:solidFill>
          </w14:textFill>
        </w:rPr>
        <w:t>逐字逐句读题，理解题目所反映的实际背景，在此基础上分析已知条件和所求目标，从中提炼出相应的数学问题。</w:t>
      </w:r>
    </w:p>
    <w:p w14:paraId="18F6CB71">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第二步：收集、整理数据，建立数学模型</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w:t>
      </w:r>
      <w:r>
        <w:rPr>
          <w:rFonts w:ascii="Times New Roman" w:cs="Times New Roman" w:hAnsi="Times New Roman" w:hint="default"/>
          <w:b w:val="0"/>
          <w:bCs/>
          <w:color w:themeColor="text1" w:val="000000"/>
          <w:sz w:val="22"/>
          <w:szCs w:val="28"/>
          <w:lang w:eastAsia="zh-CN" w:val="en-US"/>
          <w14:textFill>
            <w14:solidFill>
              <w14:schemeClr w14:val="tx1"/>
            </w14:solidFill>
          </w14:textFill>
        </w:rPr>
        <w:t>根据收集到的数据找出变化规律，运用已掌握的三角函数知识、物理知识及相关知识建立关系式，将实际问题转化为一个与三角函数有关的数学问题，即建立三角函数模型，从而实现实际问题的数学化。</w:t>
      </w:r>
    </w:p>
    <w:p w14:paraId="6B21E077">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第三步：利用所学的三角函数知识对得到的三角函数模型予以解答</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w:t>
      </w:r>
    </w:p>
    <w:p w14:paraId="358EED24">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default"/>
          <w:b w:val="0"/>
          <w:bCs/>
          <w:color w:themeColor="text1" w:val="000000"/>
          <w:sz w:val="22"/>
          <w:szCs w:val="28"/>
          <w:lang w:eastAsia="zh-CN" w:val="en-US"/>
          <w14:textFill>
            <w14:solidFill>
              <w14:schemeClr w14:val="tx1"/>
            </w14:solidFill>
          </w14:textFill>
        </w:rPr>
        <w:t>第四步：将所得结论转译成实际问题的答案</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w:t>
      </w:r>
    </w:p>
    <w:p w14:paraId="2B721BAB">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5655FB16">
      <w:pPr>
        <w:shd w:color="auto" w:fill="auto" w:val="clear"/>
        <w:spacing w:after="0" w:before="0" w:line="360" w:lineRule="auto"/>
        <w:jc w:val="left"/>
        <w:rPr>
          <w:sz w:val="21"/>
        </w:rPr>
      </w:pPr>
      <w:r>
        <w:rPr>
          <w:sz w:val="21"/>
        </w:rPr>
        <w:t>1．下表给出了某港口在某天几个时刻的水深：</w:t>
      </w:r>
    </w:p>
    <w:tbl>
      <w:tblPr>
        <w:tblStyle w:val="TableNormal"/>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1387"/>
        <w:gridCol w:w="1387"/>
        <w:gridCol w:w="1387"/>
        <w:gridCol w:w="1388"/>
        <w:gridCol w:w="1388"/>
        <w:gridCol w:w="1388"/>
      </w:tblGrid>
      <w:tr w14:paraId="57DC469D">
        <w:tblPrEx>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6C0A53D">
            <w:pPr>
              <w:shd w:color="auto" w:fill="auto" w:val="clear"/>
              <w:spacing w:line="360" w:lineRule="auto"/>
              <w:jc w:val="center"/>
              <w:rPr>
                <w:sz w:val="21"/>
              </w:rPr>
            </w:pPr>
            <w:r>
              <w:rPr>
                <w:sz w:val="21"/>
              </w:rPr>
              <w:t>时刻</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6EFA3A9">
            <w:pPr>
              <w:shd w:color="auto" w:fill="auto" w:val="clear"/>
              <w:spacing w:line="360" w:lineRule="auto"/>
              <w:jc w:val="center"/>
              <w:rPr>
                <w:sz w:val="21"/>
              </w:rPr>
            </w:pPr>
            <w:r>
              <w:rPr>
                <w:sz w:val="21"/>
              </w:rPr>
              <w:t>水深／m</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098CBFF">
            <w:pPr>
              <w:shd w:color="auto" w:fill="auto" w:val="clear"/>
              <w:spacing w:line="360" w:lineRule="auto"/>
              <w:jc w:val="center"/>
              <w:rPr>
                <w:sz w:val="21"/>
              </w:rPr>
            </w:pPr>
            <w:r>
              <w:rPr>
                <w:sz w:val="21"/>
              </w:rPr>
              <w:t>时刻</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FAD5568">
            <w:pPr>
              <w:shd w:color="auto" w:fill="auto" w:val="clear"/>
              <w:spacing w:line="360" w:lineRule="auto"/>
              <w:jc w:val="center"/>
              <w:rPr>
                <w:sz w:val="21"/>
              </w:rPr>
            </w:pPr>
            <w:r>
              <w:rPr>
                <w:sz w:val="21"/>
              </w:rPr>
              <w:t>水深／m</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E38E8A1">
            <w:pPr>
              <w:shd w:color="auto" w:fill="auto" w:val="clear"/>
              <w:spacing w:line="360" w:lineRule="auto"/>
              <w:jc w:val="center"/>
              <w:rPr>
                <w:sz w:val="21"/>
              </w:rPr>
            </w:pPr>
            <w:r>
              <w:rPr>
                <w:sz w:val="21"/>
              </w:rPr>
              <w:t>时刻</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94EFAC1">
            <w:pPr>
              <w:shd w:color="auto" w:fill="auto" w:val="clear"/>
              <w:spacing w:line="360" w:lineRule="auto"/>
              <w:jc w:val="center"/>
              <w:rPr>
                <w:sz w:val="21"/>
              </w:rPr>
            </w:pPr>
            <w:r>
              <w:rPr>
                <w:sz w:val="21"/>
              </w:rPr>
              <w:t>水深／m</w:t>
            </w:r>
          </w:p>
        </w:tc>
      </w:tr>
      <w:tr w14:paraId="1CC8D672">
        <w:tblPrEx>
          <w:tblW w:type="dxa" w:w="8325"/>
          <w:tblInd w:type="dxa" w:w="0"/>
          <w:tblCellMar>
            <w:top w:type="dxa" w:w="120"/>
            <w:left w:type="dxa" w:w="120"/>
            <w:bottom w:type="dxa" w:w="120"/>
            <w:right w:type="dxa" w:w="120"/>
          </w:tblCellMar>
        </w:tblPrEx>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F6A2334">
            <w:pPr>
              <w:shd w:color="auto" w:fill="auto" w:val="clear"/>
              <w:spacing w:line="360" w:lineRule="auto"/>
              <w:jc w:val="center"/>
              <w:rPr>
                <w:sz w:val="21"/>
              </w:rPr>
            </w:pPr>
            <w:r>
              <w:rPr>
                <w:sz w:val="21"/>
              </w:rPr>
              <w:t>0:00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38E1FBC">
            <w:pPr>
              <w:shd w:color="auto" w:fill="auto" w:val="clear"/>
              <w:spacing w:line="360" w:lineRule="auto"/>
              <w:jc w:val="center"/>
              <w:rPr>
                <w:sz w:val="21"/>
              </w:rPr>
            </w:pPr>
            <w:r>
              <w:rPr>
                <w:sz w:val="21"/>
              </w:rPr>
              <w:t>5.0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BC0989D">
            <w:pPr>
              <w:shd w:color="auto" w:fill="auto" w:val="clear"/>
              <w:spacing w:line="360" w:lineRule="auto"/>
              <w:jc w:val="center"/>
              <w:rPr>
                <w:sz w:val="21"/>
              </w:rPr>
            </w:pPr>
            <w:r>
              <w:rPr>
                <w:sz w:val="21"/>
              </w:rPr>
              <w:t>9:00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19F0DA9">
            <w:pPr>
              <w:shd w:color="auto" w:fill="auto" w:val="clear"/>
              <w:spacing w:line="360" w:lineRule="auto"/>
              <w:jc w:val="center"/>
              <w:rPr>
                <w:sz w:val="21"/>
              </w:rPr>
            </w:pPr>
            <w:r>
              <w:rPr>
                <w:sz w:val="21"/>
              </w:rPr>
              <w:t>2.5</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894DDB0">
            <w:pPr>
              <w:shd w:color="auto" w:fill="auto" w:val="clear"/>
              <w:spacing w:line="360" w:lineRule="auto"/>
              <w:jc w:val="center"/>
              <w:rPr>
                <w:sz w:val="21"/>
              </w:rPr>
            </w:pPr>
            <w:r>
              <w:rPr>
                <w:sz w:val="21"/>
              </w:rPr>
              <w:t>18:00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01BE817">
            <w:pPr>
              <w:shd w:color="auto" w:fill="auto" w:val="clear"/>
              <w:spacing w:line="360" w:lineRule="auto"/>
              <w:jc w:val="center"/>
              <w:rPr>
                <w:sz w:val="21"/>
              </w:rPr>
            </w:pPr>
            <w:r>
              <w:rPr>
                <w:sz w:val="21"/>
              </w:rPr>
              <w:t>5.0</w:t>
            </w:r>
          </w:p>
        </w:tc>
      </w:tr>
      <w:tr w14:paraId="3097E52A">
        <w:tblPrEx>
          <w:tblW w:type="dxa" w:w="8325"/>
          <w:tblInd w:type="dxa" w:w="0"/>
          <w:tblCellMar>
            <w:top w:type="dxa" w:w="120"/>
            <w:left w:type="dxa" w:w="120"/>
            <w:bottom w:type="dxa" w:w="120"/>
            <w:right w:type="dxa" w:w="120"/>
          </w:tblCellMar>
        </w:tblPrEx>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F4818A5">
            <w:pPr>
              <w:shd w:color="auto" w:fill="auto" w:val="clear"/>
              <w:spacing w:line="360" w:lineRule="auto"/>
              <w:jc w:val="center"/>
              <w:rPr>
                <w:sz w:val="21"/>
              </w:rPr>
            </w:pPr>
            <w:r>
              <w:rPr>
                <w:sz w:val="21"/>
              </w:rPr>
              <w:t>3:00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E019B1F">
            <w:pPr>
              <w:shd w:color="auto" w:fill="auto" w:val="clear"/>
              <w:spacing w:line="360" w:lineRule="auto"/>
              <w:jc w:val="center"/>
              <w:rPr>
                <w:sz w:val="21"/>
              </w:rPr>
            </w:pPr>
            <w:r>
              <w:rPr>
                <w:sz w:val="21"/>
              </w:rPr>
              <w:t>7.5</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ED8D1D3">
            <w:pPr>
              <w:shd w:color="auto" w:fill="auto" w:val="clear"/>
              <w:spacing w:line="360" w:lineRule="auto"/>
              <w:jc w:val="center"/>
              <w:rPr>
                <w:sz w:val="21"/>
              </w:rPr>
            </w:pPr>
            <w:r>
              <w:rPr>
                <w:sz w:val="21"/>
              </w:rPr>
              <w:t>12:00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345A549">
            <w:pPr>
              <w:shd w:color="auto" w:fill="auto" w:val="clear"/>
              <w:spacing w:line="360" w:lineRule="auto"/>
              <w:jc w:val="center"/>
              <w:rPr>
                <w:sz w:val="21"/>
              </w:rPr>
            </w:pPr>
            <w:r>
              <w:rPr>
                <w:sz w:val="21"/>
              </w:rPr>
              <w:t>5.0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928FD65">
            <w:pPr>
              <w:shd w:color="auto" w:fill="auto" w:val="clear"/>
              <w:spacing w:line="360" w:lineRule="auto"/>
              <w:jc w:val="center"/>
              <w:rPr>
                <w:sz w:val="21"/>
              </w:rPr>
            </w:pPr>
            <w:r>
              <w:rPr>
                <w:sz w:val="21"/>
              </w:rPr>
              <w:t>21:00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E5A8331">
            <w:pPr>
              <w:shd w:color="auto" w:fill="auto" w:val="clear"/>
              <w:spacing w:line="360" w:lineRule="auto"/>
              <w:jc w:val="center"/>
              <w:rPr>
                <w:sz w:val="21"/>
              </w:rPr>
            </w:pPr>
            <w:r>
              <w:rPr>
                <w:sz w:val="21"/>
              </w:rPr>
              <w:t>2.5</w:t>
            </w:r>
          </w:p>
        </w:tc>
      </w:tr>
      <w:tr w14:paraId="36CC9298">
        <w:tblPrEx>
          <w:tblW w:type="dxa" w:w="8325"/>
          <w:tblInd w:type="dxa" w:w="0"/>
          <w:tblCellMar>
            <w:top w:type="dxa" w:w="120"/>
            <w:left w:type="dxa" w:w="120"/>
            <w:bottom w:type="dxa" w:w="120"/>
            <w:right w:type="dxa" w:w="120"/>
          </w:tblCellMar>
        </w:tblPrEx>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C954A01">
            <w:pPr>
              <w:shd w:color="auto" w:fill="auto" w:val="clear"/>
              <w:spacing w:line="360" w:lineRule="auto"/>
              <w:jc w:val="center"/>
              <w:rPr>
                <w:sz w:val="21"/>
              </w:rPr>
            </w:pPr>
            <w:r>
              <w:rPr>
                <w:sz w:val="21"/>
              </w:rPr>
              <w:t>6:00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5F2096E">
            <w:pPr>
              <w:shd w:color="auto" w:fill="auto" w:val="clear"/>
              <w:spacing w:line="360" w:lineRule="auto"/>
              <w:jc w:val="center"/>
              <w:rPr>
                <w:sz w:val="21"/>
              </w:rPr>
            </w:pPr>
            <w:r>
              <w:rPr>
                <w:sz w:val="21"/>
              </w:rPr>
              <w:t>5.0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B64BE43">
            <w:pPr>
              <w:shd w:color="auto" w:fill="auto" w:val="clear"/>
              <w:spacing w:line="360" w:lineRule="auto"/>
              <w:jc w:val="center"/>
              <w:rPr>
                <w:sz w:val="21"/>
              </w:rPr>
            </w:pPr>
            <w:r>
              <w:rPr>
                <w:sz w:val="21"/>
              </w:rPr>
              <w:t>15:00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0469E65">
            <w:pPr>
              <w:shd w:color="auto" w:fill="auto" w:val="clear"/>
              <w:spacing w:line="360" w:lineRule="auto"/>
              <w:jc w:val="center"/>
              <w:rPr>
                <w:sz w:val="21"/>
              </w:rPr>
            </w:pPr>
            <w:r>
              <w:rPr>
                <w:sz w:val="21"/>
              </w:rPr>
              <w:t>7.5</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B8EBA08">
            <w:pPr>
              <w:shd w:color="auto" w:fill="auto" w:val="clear"/>
              <w:spacing w:line="360" w:lineRule="auto"/>
              <w:jc w:val="center"/>
              <w:rPr>
                <w:sz w:val="21"/>
              </w:rPr>
            </w:pPr>
            <w:r>
              <w:rPr>
                <w:sz w:val="21"/>
              </w:rPr>
              <w:t>24:00</w:t>
            </w:r>
          </w:p>
        </w:tc>
        <w:tc>
          <w:tcPr>
            <w:tcW w:type="dxa" w:w="138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4C5739A">
            <w:pPr>
              <w:shd w:color="auto" w:fill="auto" w:val="clear"/>
              <w:spacing w:line="360" w:lineRule="auto"/>
              <w:jc w:val="center"/>
              <w:rPr>
                <w:sz w:val="21"/>
              </w:rPr>
            </w:pPr>
            <w:r>
              <w:rPr>
                <w:sz w:val="21"/>
              </w:rPr>
              <w:t>5.0</w:t>
            </w:r>
          </w:p>
        </w:tc>
      </w:tr>
    </w:tbl>
    <w:p w14:paraId="6B09B66E">
      <w:pPr>
        <w:shd w:color="auto" w:fill="auto" w:val="clear"/>
        <w:spacing w:after="0" w:before="0" w:line="360" w:lineRule="auto"/>
        <w:jc w:val="left"/>
        <w:rPr>
          <w:sz w:val="21"/>
        </w:rPr>
      </w:pPr>
      <w:r>
        <w:rPr>
          <w:sz w:val="21"/>
        </w:rPr>
        <w:t>以下函数中最能刻画水深与时刻之间的关系的是（</w:t>
      </w:r>
      <w:r>
        <w:rPr>
          <w:rFonts w:ascii="Times New Roman" w:cs="Times New Roman" w:eastAsia="Times New Roman" w:hAnsi="Times New Roman"/>
          <w:kern w:val="0"/>
          <w:sz w:val="24"/>
          <w:szCs w:val="24"/>
        </w:rPr>
        <w:t>   </w:t>
      </w:r>
      <w:r>
        <w:rPr>
          <w:sz w:val="21"/>
        </w:rPr>
        <w:t>）</w:t>
      </w:r>
    </w:p>
    <w:p w14:paraId="6507FCFE">
      <w:pPr>
        <w:shd w:color="auto" w:fill="auto" w:val="clear"/>
        <w:tabs>
          <w:tab w:pos="2078" w:val="left"/>
          <w:tab w:pos="4156" w:val="left"/>
          <w:tab w:pos="6234" w:val="left"/>
        </w:tabs>
        <w:spacing w:after="0" w:before="0" w:line="360" w:lineRule="auto"/>
        <w:ind w:left="300"/>
        <w:jc w:val="left"/>
        <w:rPr>
          <w:sz w:val="21"/>
        </w:rPr>
      </w:pPr>
      <w:r>
        <w:rPr>
          <w:sz w:val="21"/>
        </w:rPr>
        <w:t>A．幂函数</w:t>
      </w:r>
      <w:r>
        <w:rPr>
          <w:sz w:val="21"/>
        </w:rPr>
        <w:tab/>
      </w:r>
      <w:r>
        <w:rPr>
          <w:sz w:val="21"/>
        </w:rPr>
        <w:t>B．指数函数</w:t>
      </w:r>
      <w:r>
        <w:rPr>
          <w:sz w:val="21"/>
        </w:rPr>
        <w:tab/>
      </w:r>
      <w:r>
        <w:rPr>
          <w:sz w:val="21"/>
        </w:rPr>
        <w:t>C．三角函数</w:t>
      </w:r>
      <w:r>
        <w:rPr>
          <w:sz w:val="21"/>
        </w:rPr>
        <w:tab/>
      </w:r>
      <w:r>
        <w:rPr>
          <w:sz w:val="21"/>
        </w:rPr>
        <w:t>D．对数函数</w:t>
      </w:r>
    </w:p>
    <w:p w14:paraId="5CD34490">
      <w:pPr>
        <w:shd w:color="auto" w:fill="auto" w:val="clear"/>
        <w:spacing w:after="0" w:before="0" w:line="360" w:lineRule="auto"/>
        <w:jc w:val="left"/>
        <w:rPr>
          <w:sz w:val="21"/>
        </w:rPr>
      </w:pPr>
    </w:p>
    <w:p w14:paraId="37C0025C">
      <w:pPr>
        <w:shd w:color="auto" w:fill="auto" w:val="clear"/>
        <w:spacing w:after="0" w:before="0" w:line="360" w:lineRule="auto"/>
        <w:jc w:val="left"/>
        <w:rPr>
          <w:sz w:val="21"/>
        </w:rPr>
      </w:pPr>
      <w:r>
        <w:rPr>
          <w:sz w:val="21"/>
        </w:rPr>
        <w:t>2．甲、乙两人从直径为</w:t>
      </w:r>
      <m:oMath>
        <m:r>
          <w:rPr>
            <w:rFonts w:ascii="Cambria Math" w:cs="Cambria Math" w:eastAsia="宋体" w:hAnsi="Cambria Math"/>
          </w:rPr>
          <m:t>2r</m:t>
        </m:r>
      </m:oMath>
      <w:r>
        <w:rPr>
          <w:sz w:val="21"/>
        </w:rPr>
        <w:t>的圆形水池的一条直径的两端同时按逆时针方向沿水池做匀速圆周运动，已知甲的速度是乙的速度的两倍，乙绕水池一周停止运动，若用</w:t>
      </w:r>
      <m:oMath>
        <m:r>
          <w:rPr>
            <w:rFonts w:ascii="Cambria Math" w:cs="Cambria Math" w:eastAsia="宋体" w:hAnsi="Cambria Math"/>
          </w:rPr>
          <m:t>θ</m:t>
        </m:r>
      </m:oMath>
      <w:r>
        <w:rPr>
          <w:sz w:val="21"/>
        </w:rPr>
        <w:t>表示乙在某时刻旋转角的弧度数，</w:t>
      </w:r>
      <m:oMath>
        <m:r>
          <w:rPr>
            <w:rFonts w:ascii="Cambria Math" w:cs="Cambria Math" w:eastAsia="宋体" w:hAnsi="Cambria Math"/>
          </w:rPr>
          <m:t>l</m:t>
        </m:r>
      </m:oMath>
      <w:r>
        <w:rPr>
          <w:sz w:val="21"/>
        </w:rPr>
        <w:t>表示甲、乙两人的直线距离，则</w:t>
      </w:r>
      <m:oMath>
        <m:r>
          <w:rPr>
            <w:rFonts w:ascii="Cambria Math" w:cs="Cambria Math" w:eastAsia="宋体" w:hAnsi="Cambria Math"/>
          </w:rPr>
          <m:t>l=f</m:t>
        </m:r>
        <m:d>
          <m:dPr>
            <m:sepChr m:val=","/>
          </m:dPr>
          <m:e>
            <m:r>
              <w:rPr>
                <w:rFonts w:ascii="Cambria Math" w:cs="Cambria Math" w:eastAsia="宋体" w:hAnsi="Cambria Math"/>
              </w:rPr>
              <m:t>θ</m:t>
            </m:r>
          </m:e>
        </m:d>
      </m:oMath>
      <w:r>
        <w:rPr>
          <w:sz w:val="21"/>
        </w:rPr>
        <w:t>的大致图象是（</w:t>
      </w:r>
      <w:r>
        <w:rPr>
          <w:rFonts w:ascii="Times New Roman" w:cs="Times New Roman" w:eastAsia="Times New Roman" w:hAnsi="Times New Roman"/>
          <w:kern w:val="0"/>
          <w:sz w:val="24"/>
          <w:szCs w:val="24"/>
        </w:rPr>
        <w:t>    </w:t>
      </w:r>
      <w:r>
        <w:rPr>
          <w:sz w:val="21"/>
        </w:rPr>
        <w:t>）</w:t>
      </w:r>
    </w:p>
    <w:p w14:paraId="5AD72E83">
      <w:pPr>
        <w:shd w:color="auto" w:fill="auto" w:val="clear"/>
        <w:tabs>
          <w:tab w:pos="4156" w:val="left"/>
        </w:tabs>
        <w:spacing w:after="0" w:before="0" w:line="360" w:lineRule="auto"/>
        <w:ind w:left="300"/>
        <w:jc w:val="left"/>
        <w:rPr>
          <w:sz w:val="21"/>
        </w:rPr>
      </w:pPr>
      <w:r>
        <w:rPr>
          <w:sz w:val="21"/>
        </w:rPr>
        <w:t>A．</w:t>
      </w:r>
      <w:r>
        <w:rPr>
          <w:rFonts w:ascii="Times New Roman" w:cs="Times New Roman" w:eastAsia="Times New Roman" w:hAnsi="Times New Roman"/>
          <w:strike w:val="0"/>
          <w:kern w:val="0"/>
          <w:sz w:val="24"/>
          <w:szCs w:val="24"/>
          <w:u w:val="none"/>
        </w:rPr>
        <w:drawing>
          <wp:inline distB="0" distL="114300" distR="114300" distT="0">
            <wp:extent cx="981075" cy="847725"/>
            <wp:effectExtent b="5715" l="0" r="9525" t="0"/>
            <wp:docPr descr="学科网 QdoNYcAg498uglnRe25X2w==" id="100003" name="图片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3" name="图片 100003"/>
                    <pic:cNvPicPr>
                      <a:picLocks noChangeAspect="1"/>
                    </pic:cNvPicPr>
                  </pic:nvPicPr>
                  <pic:blipFill>
                    <a:blip r:embed="rId11"/>
                    <a:stretch>
                      <a:fillRect/>
                    </a:stretch>
                  </pic:blipFill>
                  <pic:spPr>
                    <a:xfrm>
                      <a:off x="0" y="0"/>
                      <a:ext cx="981075" cy="847725"/>
                    </a:xfrm>
                    <a:prstGeom prst="rect">
                      <a:avLst/>
                    </a:prstGeom>
                  </pic:spPr>
                </pic:pic>
              </a:graphicData>
            </a:graphic>
          </wp:inline>
        </w:drawing>
      </w:r>
      <w:r>
        <w:rPr>
          <w:sz w:val="21"/>
        </w:rPr>
        <w:tab/>
      </w:r>
      <w:r>
        <w:rPr>
          <w:sz w:val="21"/>
        </w:rPr>
        <w:t>B．</w:t>
      </w:r>
      <w:r>
        <w:rPr>
          <w:rFonts w:ascii="Times New Roman" w:cs="Times New Roman" w:eastAsia="Times New Roman" w:hAnsi="Times New Roman"/>
          <w:strike w:val="0"/>
          <w:kern w:val="0"/>
          <w:sz w:val="24"/>
          <w:szCs w:val="24"/>
          <w:u w:val="none"/>
        </w:rPr>
        <w:drawing>
          <wp:inline distB="0" distL="114300" distR="114300" distT="0">
            <wp:extent cx="981075" cy="847725"/>
            <wp:effectExtent b="5715" l="0" r="9525" t="0"/>
            <wp:docPr descr="学科网 QdoNYcAg498uglnRe25X2w==" id="100005" name="图片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5" name="图片 100005"/>
                    <pic:cNvPicPr>
                      <a:picLocks noChangeAspect="1"/>
                    </pic:cNvPicPr>
                  </pic:nvPicPr>
                  <pic:blipFill>
                    <a:blip r:embed="rId12"/>
                    <a:stretch>
                      <a:fillRect/>
                    </a:stretch>
                  </pic:blipFill>
                  <pic:spPr>
                    <a:xfrm>
                      <a:off x="0" y="0"/>
                      <a:ext cx="981075" cy="847725"/>
                    </a:xfrm>
                    <a:prstGeom prst="rect">
                      <a:avLst/>
                    </a:prstGeom>
                  </pic:spPr>
                </pic:pic>
              </a:graphicData>
            </a:graphic>
          </wp:inline>
        </w:drawing>
      </w:r>
    </w:p>
    <w:p w14:paraId="1F94EADD">
      <w:pPr>
        <w:shd w:color="auto" w:fill="auto" w:val="clear"/>
        <w:tabs>
          <w:tab w:pos="4156" w:val="left"/>
        </w:tabs>
        <w:spacing w:after="0" w:before="0" w:line="360" w:lineRule="auto"/>
        <w:ind w:left="300"/>
        <w:jc w:val="left"/>
        <w:rPr>
          <w:sz w:val="21"/>
        </w:rPr>
      </w:pPr>
      <w:r>
        <w:rPr>
          <w:sz w:val="21"/>
        </w:rPr>
        <w:t>C．</w:t>
      </w:r>
      <w:r>
        <w:rPr>
          <w:rFonts w:ascii="Times New Roman" w:cs="Times New Roman" w:eastAsia="Times New Roman" w:hAnsi="Times New Roman"/>
          <w:strike w:val="0"/>
          <w:kern w:val="0"/>
          <w:sz w:val="24"/>
          <w:szCs w:val="24"/>
          <w:u w:val="none"/>
        </w:rPr>
        <w:drawing>
          <wp:inline distB="0" distL="114300" distR="114300" distT="0">
            <wp:extent cx="981075" cy="847725"/>
            <wp:effectExtent b="5715" l="0" r="9525" t="0"/>
            <wp:docPr descr="学科网 QdoNYcAg498uglnRe25X2w==" id="100007" name="图片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7" name="图片 100007"/>
                    <pic:cNvPicPr>
                      <a:picLocks noChangeAspect="1"/>
                    </pic:cNvPicPr>
                  </pic:nvPicPr>
                  <pic:blipFill>
                    <a:blip r:embed="rId13"/>
                    <a:stretch>
                      <a:fillRect/>
                    </a:stretch>
                  </pic:blipFill>
                  <pic:spPr>
                    <a:xfrm>
                      <a:off x="0" y="0"/>
                      <a:ext cx="981075" cy="847725"/>
                    </a:xfrm>
                    <a:prstGeom prst="rect">
                      <a:avLst/>
                    </a:prstGeom>
                  </pic:spPr>
                </pic:pic>
              </a:graphicData>
            </a:graphic>
          </wp:inline>
        </w:drawing>
      </w:r>
      <w:r>
        <w:rPr>
          <w:sz w:val="21"/>
        </w:rPr>
        <w:tab/>
      </w:r>
      <w:r>
        <w:rPr>
          <w:sz w:val="21"/>
        </w:rPr>
        <w:t>D．</w:t>
      </w:r>
      <w:r>
        <w:rPr>
          <w:rFonts w:ascii="Times New Roman" w:cs="Times New Roman" w:eastAsia="Times New Roman" w:hAnsi="Times New Roman"/>
          <w:strike w:val="0"/>
          <w:kern w:val="0"/>
          <w:sz w:val="24"/>
          <w:szCs w:val="24"/>
          <w:u w:val="none"/>
        </w:rPr>
        <w:drawing>
          <wp:inline distB="0" distL="114300" distR="114300" distT="0">
            <wp:extent cx="981075" cy="1066800"/>
            <wp:effectExtent b="0" l="0" r="9525" t="0"/>
            <wp:docPr descr="学科网 QdoNYcAg498uglnRe25X2w==" id="10000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09" name="图片 100009"/>
                    <pic:cNvPicPr>
                      <a:picLocks noChangeAspect="1"/>
                    </pic:cNvPicPr>
                  </pic:nvPicPr>
                  <pic:blipFill>
                    <a:blip r:embed="rId14"/>
                    <a:stretch>
                      <a:fillRect/>
                    </a:stretch>
                  </pic:blipFill>
                  <pic:spPr>
                    <a:xfrm>
                      <a:off x="0" y="0"/>
                      <a:ext cx="981075" cy="1066800"/>
                    </a:xfrm>
                    <a:prstGeom prst="rect">
                      <a:avLst/>
                    </a:prstGeom>
                  </pic:spPr>
                </pic:pic>
              </a:graphicData>
            </a:graphic>
          </wp:inline>
        </w:drawing>
      </w:r>
    </w:p>
    <w:p w14:paraId="200CFE8A">
      <w:pPr>
        <w:widowControl/>
        <w:spacing w:line="360" w:lineRule="auto"/>
        <w:jc w:val="both"/>
        <w:rPr>
          <w:color w:themeColor="text1" w:val="000000"/>
          <w14:textFill>
            <w14:solidFill>
              <w14:schemeClr w14:val="tx1"/>
            </w14:solidFill>
          </w14:textFill>
        </w:rPr>
      </w:pPr>
    </w:p>
    <w:p w14:paraId="0C092EE3">
      <w:pPr>
        <w:widowControl/>
        <w:spacing w:line="360" w:lineRule="auto"/>
        <w:jc w:val="both"/>
        <w:rPr>
          <w:color w:themeColor="text1" w:val="000000"/>
          <w14:textFill>
            <w14:solidFill>
              <w14:schemeClr w14:val="tx1"/>
            </w14:solidFill>
          </w14:textFill>
        </w:rPr>
      </w:pPr>
    </w:p>
    <w:p w14:paraId="368CC0D1">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2</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rPr>
        <w:t>三角</w:t>
      </w:r>
      <w:r>
        <w:rPr>
          <w:rFonts w:ascii="Times New Roman" w:cs="Times New Roman" w:eastAsia="黑体" w:hAnsi="Times New Roman" w:hint="eastAsia"/>
          <w:color w:val="00B0F0"/>
          <w:sz w:val="28"/>
          <w:szCs w:val="28"/>
          <w:lang w:eastAsia="zh-CN" w:val="en-US"/>
        </w:rPr>
        <w:t>函数</w:t>
      </w:r>
      <m:oMath>
        <m:r>
          <m:rPr>
            <m:sty m:val="p"/>
          </m:rPr>
          <w:rPr>
            <w:rFonts w:ascii="Times New Roman" w:cs="Times New Roman" w:eastAsia="黑体" w:hAnsi="Times New Roman" w:hint="eastAsia"/>
            <w:color w:val="00B0F0"/>
            <w:sz w:val="28"/>
            <w:szCs w:val="28"/>
            <w:lang w:eastAsia="zh-CN" w:val="en-US"/>
          </w:rPr>
          <m:t>y=A</m:t>
        </m:r>
        <m:func>
          <m:funcPr>
            <m:ctrlPr>
              <w:rPr>
                <w:rFonts w:ascii="Cambria Math" w:cs="Times New Roman" w:eastAsia="黑体" w:hAnsi="Cambria Math" w:hint="eastAsia"/>
                <w:color w:val="00B0F0"/>
                <w:sz w:val="28"/>
                <w:szCs w:val="28"/>
                <w:lang w:eastAsia="zh-CN" w:val="en-US"/>
              </w:rPr>
            </m:ctrlPr>
          </m:funcPr>
          <m:fName>
            <m:ctrlPr>
              <w:rPr>
                <w:rFonts w:ascii="Cambria Math" w:cs="Times New Roman" w:eastAsia="黑体" w:hAnsi="Cambria Math" w:hint="eastAsia"/>
                <w:color w:val="00B0F0"/>
                <w:sz w:val="28"/>
                <w:szCs w:val="28"/>
                <w:lang w:eastAsia="zh-CN" w:val="en-US"/>
              </w:rPr>
            </m:ctrlPr>
            <m:r>
              <m:rPr>
                <m:sty m:val="p"/>
              </m:rPr>
              <w:rPr>
                <w:rFonts w:ascii="Times New Roman" w:cs="Times New Roman" w:eastAsia="黑体" w:hAnsi="Times New Roman" w:hint="eastAsia"/>
                <w:color w:val="00B0F0"/>
                <w:sz w:val="28"/>
                <w:szCs w:val="28"/>
                <w:lang w:eastAsia="zh-CN" w:val="en-US"/>
              </w:rPr>
              <m:t>sin</m:t>
            </m:r>
          </m:fName>
          <m:e>
            <m:ctrlPr>
              <w:rPr>
                <w:rFonts w:ascii="Cambria Math" w:cs="Times New Roman" w:eastAsia="黑体" w:hAnsi="Cambria Math" w:hint="eastAsia"/>
                <w:color w:val="00B0F0"/>
                <w:sz w:val="28"/>
                <w:szCs w:val="28"/>
                <w:lang w:eastAsia="zh-CN" w:val="en-US"/>
              </w:rPr>
            </m:ctrlPr>
            <m:r>
              <m:rPr>
                <m:sty m:val="p"/>
              </m:rPr>
              <w:rPr>
                <w:rFonts w:ascii="Times New Roman" w:cs="Times New Roman" w:eastAsia="黑体" w:hAnsi="Times New Roman" w:hint="eastAsia"/>
                <w:color w:val="00B0F0"/>
                <w:sz w:val="28"/>
                <w:szCs w:val="28"/>
                <w:lang w:eastAsia="zh-CN" w:val="en-US"/>
              </w:rPr>
              <m:t>(</m:t>
            </m:r>
          </m:e>
        </m:func>
        <m:r>
          <m:rPr>
            <m:sty m:val="p"/>
          </m:rPr>
          <w:rPr>
            <w:rFonts w:ascii="Times New Roman" w:cs="Times New Roman" w:eastAsia="黑体" w:hAnsi="Times New Roman" w:hint="eastAsia"/>
            <w:color w:val="00B0F0"/>
            <w:sz w:val="28"/>
            <w:szCs w:val="28"/>
            <w:lang w:eastAsia="zh-CN" w:val="en-US"/>
          </w:rPr>
          <m:t>ωx+φ) (A&gt;0, ω&gt;0)</m:t>
        </m:r>
      </m:oMath>
      <w:r>
        <w:rPr>
          <w:rFonts w:ascii="Times New Roman" w:cs="Times New Roman" w:eastAsia="黑体" w:hAnsi="Times New Roman" w:hint="eastAsia"/>
          <w:color w:val="00B0F0"/>
          <w:sz w:val="28"/>
          <w:szCs w:val="28"/>
          <w:lang w:eastAsia="zh-CN" w:val="en-US"/>
        </w:rPr>
        <w:t>的物理意义</w:t>
      </w:r>
    </w:p>
    <w:p w14:paraId="62D1B2A6">
      <w:pPr>
        <w:widowControl/>
        <w:spacing w:line="360" w:lineRule="auto"/>
        <w:jc w:val="left"/>
        <w:rPr>
          <w:rFonts w:ascii="Times New Roman" w:cs="Times New Roman" w:eastAsiaTheme="minorEastAsia"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b w:val="0"/>
          <w:bCs/>
          <w:color w:themeColor="text1" w:val="000000"/>
          <w:sz w:val="22"/>
          <w:szCs w:val="28"/>
          <w14:textFill>
            <w14:solidFill>
              <w14:schemeClr w14:val="tx1"/>
            </w14:solidFill>
          </w14:textFill>
        </w:rPr>
        <w:t>振幅：</w:t>
      </w:r>
      <m:oMath>
        <m:r>
          <w:rPr>
            <w:rFonts w:ascii="Cambria Math" w:hAnsi="Cambria Math" w:hint="default"/>
            <w:sz w:val="22"/>
          </w:rPr>
          <m:t>A</m:t>
        </m:r>
      </m:oMath>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b w:val="0"/>
          <w:bCs/>
          <w:color w:themeColor="text1" w:val="000000"/>
          <w:sz w:val="22"/>
          <w:szCs w:val="28"/>
          <w14:textFill>
            <w14:solidFill>
              <w14:schemeClr w14:val="tx1"/>
            </w14:solidFill>
          </w14:textFill>
        </w:rPr>
        <w:t>周期：</w:t>
      </w:r>
      <m:oMath>
        <m:r>
          <w:rPr>
            <w:rFonts w:ascii="Cambria Math" w:hAnsi="Cambria Math" w:hint="default"/>
            <w:sz w:val="22"/>
          </w:rPr>
          <m:t>T=</m:t>
        </m:r>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2π</m:t>
            </m:r>
          </m:num>
          <m:den>
            <m:ctrlPr>
              <w:rPr>
                <w:rFonts w:ascii="Cambria Math" w:hAnsi="Cambria Math"/>
                <w:sz w:val="22"/>
              </w:rPr>
            </m:ctrlPr>
            <m:r>
              <w:rPr>
                <w:rFonts w:ascii="Cambria Math" w:hAnsi="Cambria Math" w:hint="default"/>
                <w:sz w:val="22"/>
              </w:rPr>
              <m:t>ω</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b w:val="0"/>
          <w:bCs/>
          <w:color w:themeColor="text1" w:val="000000"/>
          <w:sz w:val="22"/>
          <w:szCs w:val="28"/>
          <w14:textFill>
            <w14:solidFill>
              <w14:schemeClr w14:val="tx1"/>
            </w14:solidFill>
          </w14:textFill>
        </w:rPr>
        <w:t>频率：</w:t>
      </w:r>
      <m:oMath>
        <m:r>
          <w:rPr>
            <w:rFonts w:ascii="Cambria Math" w:hAnsi="Cambria Math" w:hint="default"/>
            <w:sz w:val="22"/>
          </w:rPr>
          <m:t>f=</m:t>
        </m:r>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1</m:t>
            </m:r>
          </m:num>
          <m:den>
            <m:ctrlPr>
              <w:rPr>
                <w:rFonts w:ascii="Cambria Math" w:hAnsi="Cambria Math"/>
                <w:sz w:val="22"/>
              </w:rPr>
            </m:ctrlPr>
            <m:r>
              <w:rPr>
                <w:rFonts w:ascii="Cambria Math" w:hAnsi="Cambria Math" w:hint="default"/>
                <w:sz w:val="22"/>
              </w:rPr>
              <m:t>T</m:t>
            </m:r>
          </m:den>
        </m:f>
        <m:r>
          <w:rPr>
            <w:rFonts w:ascii="Cambria Math" w:hAnsi="Cambria Math" w:hint="default"/>
            <w:sz w:val="22"/>
          </w:rPr>
          <m:t>=</m:t>
        </m:r>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ω</m:t>
            </m:r>
          </m:num>
          <m:den>
            <m:ctrlPr>
              <w:rPr>
                <w:rFonts w:ascii="Cambria Math" w:hAnsi="Cambria Math"/>
                <w:sz w:val="22"/>
              </w:rPr>
            </m:ctrlPr>
            <m:r>
              <w:rPr>
                <w:rFonts w:ascii="Cambria Math" w:hAnsi="Cambria Math" w:hint="default"/>
                <w:sz w:val="22"/>
              </w:rPr>
              <m:t>2π</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b w:val="0"/>
          <w:bCs/>
          <w:color w:themeColor="text1" w:val="000000"/>
          <w:sz w:val="22"/>
          <w:szCs w:val="28"/>
          <w14:textFill>
            <w14:solidFill>
              <w14:schemeClr w14:val="tx1"/>
            </w14:solidFill>
          </w14:textFill>
        </w:rPr>
        <w:t>相位：</w:t>
      </w:r>
      <m:oMath>
        <m:r>
          <w:rPr>
            <w:rFonts w:ascii="Cambria Math" w:hAnsi="Cambria Math" w:hint="default"/>
            <w:sz w:val="22"/>
          </w:rPr>
          <m:t>ωx+φ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b w:val="0"/>
          <w:bCs/>
          <w:color w:themeColor="text1" w:val="000000"/>
          <w:sz w:val="22"/>
          <w:szCs w:val="28"/>
          <w14:textFill>
            <w14:solidFill>
              <w14:schemeClr w14:val="tx1"/>
            </w14:solidFill>
          </w14:textFill>
        </w:rPr>
        <w:t>初相：当</w:t>
      </w:r>
      <m:oMath>
        <m:r>
          <w:rPr>
            <w:rFonts w:ascii="Cambria Math" w:hAnsi="Cambria Math" w:hint="default"/>
            <w:sz w:val="22"/>
          </w:rPr>
          <m:t>x=0</m:t>
        </m:r>
      </m:oMath>
      <w:r>
        <w:rPr>
          <w:rFonts w:ascii="Times New Roman" w:cs="Times New Roman" w:hAnsi="Times New Roman"/>
          <w:b w:val="0"/>
          <w:bCs/>
          <w:color w:themeColor="text1" w:val="000000"/>
          <w:sz w:val="22"/>
          <w:szCs w:val="28"/>
          <w14:textFill>
            <w14:solidFill>
              <w14:schemeClr w14:val="tx1"/>
            </w14:solidFill>
          </w14:textFill>
        </w:rPr>
        <w:t>时的相位</w:t>
      </w:r>
      <m:oMath>
        <m:r>
          <w:rPr>
            <w:rFonts w:ascii="Cambria Math" w:hAnsi="Cambria Math" w:hint="default"/>
            <w:sz w:val="22"/>
          </w:rPr>
          <m:t>φ</m:t>
        </m:r>
      </m:oMath>
      <w:r>
        <w:rPr>
          <w:rFonts w:hAnsi="Cambria Math" w:hint="eastAsia"/>
          <w:i w:val="0"/>
          <w:sz w:val="22"/>
          <w:lang w:eastAsia="zh-CN"/>
        </w:rPr>
        <w:t>。</w:t>
      </w:r>
    </w:p>
    <w:p w14:paraId="21E5BEF6">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3B3C6FA4">
      <w:pPr>
        <w:shd w:color="auto" w:fill="auto" w:val="clear"/>
        <w:spacing w:after="0" w:before="0" w:line="360" w:lineRule="auto"/>
        <w:jc w:val="left"/>
        <w:rPr>
          <w:sz w:val="21"/>
        </w:rPr>
      </w:pPr>
      <w:r>
        <w:rPr>
          <w:sz w:val="21"/>
        </w:rPr>
        <w:t>3．</w:t>
      </w:r>
      <w:r>
        <w:rPr>
          <w:color w:val="00B050"/>
        </w:rPr>
        <w:t>(24-25高二·湖南娄底多校联考·)</w:t>
      </w:r>
      <w:r>
        <w:rPr>
          <w:sz w:val="21"/>
        </w:rPr>
        <w:t>已知一个弹簧振子的运动方程为</w:t>
      </w:r>
      <m:oMath>
        <m:r>
          <w:rPr>
            <w:rFonts w:ascii="Cambria Math" w:cs="Cambria Math" w:eastAsia="宋体" w:hAnsi="Cambria Math"/>
          </w:rPr>
          <m:t>y=3</m:t>
        </m:r>
        <m:r>
          <m:rPr>
            <m:sty m:val="p"/>
          </m:rPr>
          <w:rPr>
            <w:rFonts w:ascii="Cambria Math" w:cs="Cambria Math" w:eastAsia="宋体" w:hAnsi="Cambria Math"/>
          </w:rPr>
          <m:t>sin</m:t>
        </m:r>
        <m:r>
          <w:rPr>
            <w:rFonts w:ascii="Cambria Math" w:cs="Cambria Math" w:eastAsia="宋体" w:hAnsi="Cambria Math"/>
          </w:rPr>
          <m:t>(4t+</m:t>
        </m:r>
        <m:f>
          <m:num>
            <m:r>
              <w:rPr>
                <w:rFonts w:ascii="Cambria Math" w:cs="Cambria Math" w:eastAsia="宋体" w:hAnsi="Cambria Math"/>
              </w:rPr>
              <m:t>π</m:t>
            </m:r>
          </m:num>
          <m:den>
            <m:r>
              <w:rPr>
                <w:rFonts w:ascii="Cambria Math" w:cs="Cambria Math" w:eastAsia="宋体" w:hAnsi="Cambria Math"/>
              </w:rPr>
              <m:t>3</m:t>
            </m:r>
          </m:den>
        </m:f>
        <m:r>
          <w:rPr>
            <w:rFonts w:ascii="Cambria Math" w:cs="Cambria Math" w:eastAsia="宋体" w:hAnsi="Cambria Math"/>
          </w:rPr>
          <m:t>)</m:t>
        </m:r>
      </m:oMath>
      <w:r>
        <w:rPr>
          <w:sz w:val="21"/>
        </w:rPr>
        <w:t>，则该弹簧振子的振幅、初相分别是（</w:t>
      </w:r>
      <w:r>
        <w:rPr>
          <w:rFonts w:ascii="Times New Roman" w:cs="Times New Roman" w:eastAsia="Times New Roman" w:hAnsi="Times New Roman"/>
          <w:kern w:val="0"/>
          <w:sz w:val="24"/>
          <w:szCs w:val="24"/>
        </w:rPr>
        <w:t>    </w:t>
      </w:r>
      <w:r>
        <w:rPr>
          <w:sz w:val="21"/>
        </w:rPr>
        <w:t>）</w:t>
      </w:r>
    </w:p>
    <w:p w14:paraId="71CC3CCE">
      <w:pPr>
        <w:shd w:color="auto" w:fill="auto" w:val="clear"/>
        <w:tabs>
          <w:tab w:pos="4156" w:val="left"/>
        </w:tabs>
        <w:spacing w:after="0" w:before="0" w:line="360" w:lineRule="auto"/>
        <w:ind w:left="300"/>
        <w:jc w:val="left"/>
        <w:rPr>
          <w:sz w:val="21"/>
        </w:rPr>
      </w:pPr>
      <w:r>
        <w:rPr>
          <w:sz w:val="21"/>
        </w:rPr>
        <w:t>A．振幅是3，初相是</w:t>
      </w:r>
      <m:oMath>
        <m:f>
          <m:num>
            <m:r>
              <m:rPr>
                <m:nor/>
                <m:sty m:val="p"/>
              </m:rPr>
              <w:rPr>
                <w:rFonts w:ascii="Cambria Math" w:cs="Cambria Math" w:eastAsia="宋体" w:hAnsi="Cambria Math"/>
                <w:b w:val="0"/>
                <w:i w:val="0"/>
              </w:rPr>
              <m:t>π</m:t>
            </m:r>
          </m:num>
          <m:den>
            <m:r>
              <w:rPr>
                <w:rFonts w:ascii="Cambria Math" w:cs="Cambria Math" w:eastAsia="宋体" w:hAnsi="Cambria Math"/>
              </w:rPr>
              <m:t>4</m:t>
            </m:r>
          </m:den>
        </m:f>
      </m:oMath>
      <w:r>
        <w:rPr>
          <w:sz w:val="21"/>
        </w:rPr>
        <w:tab/>
      </w:r>
      <w:r>
        <w:rPr>
          <w:sz w:val="21"/>
        </w:rPr>
        <w:t>B．振幅是3，初相是</w:t>
      </w:r>
      <m:oMath>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p>
    <w:p w14:paraId="531FEF5F">
      <w:pPr>
        <w:shd w:color="auto" w:fill="auto" w:val="clear"/>
        <w:tabs>
          <w:tab w:pos="4156" w:val="left"/>
        </w:tabs>
        <w:spacing w:after="0" w:before="0" w:line="360" w:lineRule="auto"/>
        <w:ind w:left="300"/>
        <w:jc w:val="left"/>
        <w:rPr>
          <w:sz w:val="21"/>
        </w:rPr>
      </w:pPr>
      <w:r>
        <w:rPr>
          <w:sz w:val="21"/>
        </w:rPr>
        <w:t>C．振幅是4，初相是</w:t>
      </w:r>
      <m:oMath>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ab/>
      </w:r>
      <w:r>
        <w:rPr>
          <w:sz w:val="21"/>
        </w:rPr>
        <w:t>D．振幅是4，初相是</w:t>
      </w:r>
      <m:oMath>
        <m:f>
          <m:num>
            <m:r>
              <m:rPr>
                <m:nor/>
                <m:sty m:val="p"/>
              </m:rPr>
              <w:rPr>
                <w:rFonts w:ascii="Cambria Math" w:cs="Cambria Math" w:eastAsia="宋体" w:hAnsi="Cambria Math"/>
                <w:b w:val="0"/>
                <w:i w:val="0"/>
              </w:rPr>
              <m:t>π</m:t>
            </m:r>
          </m:num>
          <m:den>
            <m:r>
              <w:rPr>
                <w:rFonts w:ascii="Cambria Math" w:cs="Cambria Math" w:eastAsia="宋体" w:hAnsi="Cambria Math"/>
              </w:rPr>
              <m:t>4</m:t>
            </m:r>
          </m:den>
        </m:f>
      </m:oMath>
    </w:p>
    <w:p w14:paraId="7DBEC5A0">
      <w:pPr>
        <w:shd w:color="auto" w:fill="auto" w:val="clear"/>
        <w:spacing w:after="0" w:before="0" w:line="360" w:lineRule="auto"/>
        <w:jc w:val="left"/>
        <w:rPr>
          <w:sz w:val="21"/>
        </w:rPr>
      </w:pPr>
    </w:p>
    <w:p w14:paraId="5B8D50F6">
      <w:pPr>
        <w:shd w:color="auto" w:fill="auto" w:val="clear"/>
        <w:spacing w:after="0" w:before="0" w:line="360" w:lineRule="auto"/>
        <w:jc w:val="left"/>
        <w:rPr>
          <w:sz w:val="21"/>
        </w:rPr>
      </w:pPr>
      <w:r>
        <w:rPr>
          <w:sz w:val="21"/>
        </w:rPr>
        <w:t>4．</w:t>
      </w:r>
      <w:r>
        <w:rPr>
          <w:color w:val="00B050"/>
        </w:rPr>
        <w:t>(24-25高一下·河南驻马店·月考)</w:t>
      </w:r>
      <w:r>
        <w:rPr>
          <w:sz w:val="21"/>
        </w:rPr>
        <w:t>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=3</m:t>
        </m:r>
        <m:r>
          <m:rPr>
            <m:nor/>
            <m:sty m:val="p"/>
          </m:rPr>
          <w:rPr>
            <w:rFonts w:ascii="Cambria Math" w:cs="Cambria Math" w:eastAsia="宋体" w:hAnsi="Cambria Math"/>
            <w:b w:val="0"/>
            <w:i w:val="0"/>
          </w:rPr>
          <m:t>sin</m:t>
        </m:r>
        <m:d>
          <m:dPr>
            <m:sepChr m:val=","/>
          </m:dPr>
          <m:e>
            <m:r>
              <w:rPr>
                <w:rFonts w:ascii="Cambria Math" w:cs="Cambria Math" w:eastAsia="宋体" w:hAnsi="Cambria Math"/>
              </w:rPr>
              <m:t>2x+</m:t>
            </m:r>
            <m:f>
              <m:num>
                <m:r>
                  <m:rPr>
                    <m:nor/>
                    <m:sty m:val="p"/>
                  </m:rPr>
                  <w:rPr>
                    <w:rFonts w:ascii="Cambria Math" w:cs="Cambria Math" w:eastAsia="宋体" w:hAnsi="Cambria Math"/>
                    <w:b w:val="0"/>
                    <w:i w:val="0"/>
                  </w:rPr>
                  <m:t>π</m:t>
                </m:r>
              </m:num>
              <m:den>
                <m:r>
                  <w:rPr>
                    <w:rFonts w:ascii="Cambria Math" w:cs="Cambria Math" w:eastAsia="宋体" w:hAnsi="Cambria Math"/>
                  </w:rPr>
                  <m:t>3</m:t>
                </m:r>
              </m:den>
            </m:f>
          </m:e>
        </m:d>
      </m:oMath>
      <w:r>
        <w:rPr>
          <w:sz w:val="21"/>
        </w:rPr>
        <w:t>与函数</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=2</m:t>
        </m:r>
        <m:r>
          <m:rPr>
            <m:nor/>
            <m:sty m:val="p"/>
          </m:rPr>
          <w:rPr>
            <w:rFonts w:ascii="Cambria Math" w:cs="Cambria Math" w:eastAsia="宋体" w:hAnsi="Cambria Math"/>
            <w:b w:val="0"/>
            <w:i w:val="0"/>
          </w:rPr>
          <m:t>sin</m:t>
        </m:r>
        <m:d>
          <m:dPr>
            <m:sepChr m:val=","/>
          </m:dPr>
          <m:e>
            <m:r>
              <w:rPr>
                <w:rFonts w:ascii="Cambria Math" w:cs="Cambria Math" w:eastAsia="宋体" w:hAnsi="Cambria Math"/>
              </w:rPr>
              <m:t>2x−</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oMath>
      <w:r>
        <w:rPr>
          <w:sz w:val="21"/>
        </w:rPr>
        <w:t>具有相同的（</w:t>
      </w:r>
      <w:r>
        <w:rPr>
          <w:rFonts w:ascii="Times New Roman" w:cs="Times New Roman" w:eastAsia="Times New Roman" w:hAnsi="Times New Roman"/>
          <w:kern w:val="0"/>
          <w:sz w:val="24"/>
          <w:szCs w:val="24"/>
        </w:rPr>
        <w:t>   </w:t>
      </w:r>
      <w:r>
        <w:rPr>
          <w:sz w:val="21"/>
        </w:rPr>
        <w:t>）</w:t>
      </w:r>
    </w:p>
    <w:p w14:paraId="6B87AB78">
      <w:pPr>
        <w:shd w:color="auto" w:fill="auto" w:val="clear"/>
        <w:tabs>
          <w:tab w:pos="2078" w:val="left"/>
          <w:tab w:pos="4156" w:val="left"/>
          <w:tab w:pos="6234" w:val="left"/>
        </w:tabs>
        <w:spacing w:after="0" w:before="0" w:line="360" w:lineRule="auto"/>
        <w:ind w:left="300"/>
        <w:jc w:val="left"/>
        <w:rPr>
          <w:sz w:val="21"/>
        </w:rPr>
      </w:pPr>
      <w:r>
        <w:rPr>
          <w:sz w:val="21"/>
        </w:rPr>
        <w:t>A．振幅</w:t>
      </w:r>
      <w:r>
        <w:rPr>
          <w:sz w:val="21"/>
        </w:rPr>
        <w:tab/>
      </w:r>
      <w:r>
        <w:rPr>
          <w:sz w:val="21"/>
        </w:rPr>
        <w:t>B．频率</w:t>
      </w:r>
      <w:r>
        <w:rPr>
          <w:sz w:val="21"/>
        </w:rPr>
        <w:tab/>
      </w:r>
      <w:r>
        <w:rPr>
          <w:sz w:val="21"/>
        </w:rPr>
        <w:t>C．相位</w:t>
      </w:r>
      <w:r>
        <w:rPr>
          <w:sz w:val="21"/>
        </w:rPr>
        <w:tab/>
      </w:r>
      <w:r>
        <w:rPr>
          <w:sz w:val="21"/>
        </w:rPr>
        <w:t>D．初相</w:t>
      </w:r>
    </w:p>
    <w:p w14:paraId="7B977159">
      <w:pPr>
        <w:widowControl/>
        <w:spacing w:line="360" w:lineRule="auto"/>
        <w:jc w:val="both"/>
        <w:rPr>
          <w:color w:themeColor="text1" w:val="000000"/>
          <w14:textFill>
            <w14:solidFill>
              <w14:schemeClr w14:val="tx1"/>
            </w14:solidFill>
          </w14:textFill>
        </w:rPr>
      </w:pPr>
    </w:p>
    <w:p w14:paraId="3D3FC7D6">
      <w:pPr>
        <w:pStyle w:val="PlainText"/>
        <w:tabs>
          <w:tab w:pos="3544" w:val="left"/>
        </w:tabs>
        <w:snapToGrid w:val="0"/>
        <w:spacing w:line="360" w:lineRule="auto"/>
        <w:rPr>
          <w:rFonts w:ascii="Times New Roman" w:cs="Times New Roman" w:eastAsia="黑体" w:hAnsi="Times New Roman" w:hint="default"/>
          <w:color w:val="FF0000"/>
          <w:lang w:eastAsia="zh-CN" w:val="en-US"/>
        </w:rPr>
      </w:pPr>
      <w:r>
        <w:rPr>
          <w:rFonts w:ascii="Times New Roman" w:cs="Times New Roman" w:eastAsia="黑体" w:hAnsi="Times New Roman"/>
          <w:color w:val="00B0F0"/>
          <w:sz w:val="28"/>
          <w:szCs w:val="28"/>
        </w:rPr>
        <w:t>知识点0</w:t>
      </w:r>
      <w:r>
        <w:rPr>
          <w:rFonts w:ascii="Times New Roman" w:cs="Times New Roman" w:eastAsia="黑体" w:hAnsi="Times New Roman" w:hint="eastAsia"/>
          <w:color w:val="00B0F0"/>
          <w:sz w:val="28"/>
          <w:szCs w:val="28"/>
          <w:lang w:eastAsia="zh-CN" w:val="en-US"/>
        </w:rPr>
        <w:t>3</w:t>
      </w:r>
      <w:r>
        <w:rPr>
          <w:rFonts w:ascii="Times New Roman" w:cs="Times New Roman" w:eastAsia="黑体" w:hAnsi="Times New Roman"/>
          <w:color w:val="00B0F0"/>
          <w:sz w:val="28"/>
          <w:szCs w:val="28"/>
        </w:rPr>
        <w:t xml:space="preserve">  </w:t>
      </w:r>
      <w:r>
        <w:rPr>
          <w:rFonts w:ascii="Times New Roman" w:cs="Times New Roman" w:eastAsia="黑体" w:hAnsi="Times New Roman" w:hint="eastAsia"/>
          <w:color w:val="00B0F0"/>
          <w:sz w:val="28"/>
          <w:szCs w:val="28"/>
          <w:lang w:eastAsia="zh-CN" w:val="en-US"/>
        </w:rPr>
        <w:t>五类周期现象的三角函数模型</w:t>
      </w:r>
    </w:p>
    <w:p w14:paraId="619B3CEB">
      <w:pPr>
        <w:widowControl/>
        <w:spacing w:line="360" w:lineRule="auto"/>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1</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摩天轮模型</w:t>
      </w:r>
    </w:p>
    <w:p w14:paraId="0D8AA438">
      <w:pPr>
        <w:widowControl/>
        <w:spacing w:line="360" w:lineRule="auto"/>
        <w:ind w:firstLine="440" w:firstLineChars="200"/>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val="en-US"/>
          <w14:textFill>
            <w14:solidFill>
              <w14:schemeClr w14:val="tx1"/>
            </w14:solidFill>
          </w14:textFill>
        </w:rPr>
        <w:t>摩天轮的相对高度</w:t>
      </w:r>
      <w:r>
        <w:rPr>
          <w:rFonts w:ascii="Times New Roman" w:cs="Times New Roman" w:hAnsi="Times New Roman" w:hint="eastAsia"/>
          <w:b w:val="0"/>
          <w:bCs/>
          <w:color w:themeColor="text1" w:val="000000"/>
          <w:sz w:val="22"/>
          <w:szCs w:val="28"/>
          <w:lang w:eastAsia="zh-CN"/>
          <w14:textFill>
            <w14:solidFill>
              <w14:schemeClr w14:val="tx1"/>
            </w14:solidFill>
          </w14:textFill>
        </w:rPr>
        <w:t>可以用函数</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m:t>
            </m:r>
          </m:e>
        </m:func>
        <m:r>
          <w:rPr>
            <w:rFonts w:ascii="Cambria Math" w:hAnsi="Cambria Math" w:hint="default"/>
            <w:sz w:val="22"/>
          </w:rPr>
          <m:t>ω</m:t>
        </m:r>
        <m:r>
          <w:rPr>
            <w:rFonts w:ascii="Cambria Math" w:hAnsi="Cambria Math" w:hint="default"/>
            <w:sz w:val="22"/>
            <w:lang w:eastAsia="zh-CN" w:val="en-US"/>
          </w:rPr>
          <m:t>t</m:t>
        </m:r>
        <m:r>
          <w:rPr>
            <w:rFonts w:ascii="Cambria Math" w:hAnsi="Cambria Math" w:hint="default"/>
            <w:sz w:val="22"/>
          </w:rPr>
          <m:t>+φ)</m:t>
        </m:r>
        <m:r>
          <m:rPr>
            <m:sty m:val="p"/>
          </m:rPr>
          <w:rPr>
            <w:rFonts w:ascii="Cambria Math" w:hAnsi="Cambria Math" w:hint="default"/>
            <w:sz w:val="22"/>
          </w:rPr>
          <m:t xml:space="preserve"> </m:t>
        </m:r>
        <m:r>
          <w:rPr>
            <w:rFonts w:ascii="Cambria Math" w:hAnsi="Cambria Math" w:hint="default"/>
            <w:sz w:val="22"/>
          </w:rPr>
          <m:t>(</m:t>
        </m:r>
        <m:r>
          <w:rPr>
            <w:rFonts w:ascii="Cambria Math" w:hAnsi="Cambria Math" w:hint="default"/>
            <w:sz w:val="22"/>
            <w:lang w:eastAsia="zh-CN" w:val="en-US"/>
          </w:rPr>
          <m:t>t</m:t>
        </m:r>
        <m:r>
          <w:rPr>
            <w:rFonts w:ascii="Cambria Math" w:hAnsi="Cambria Math" w:hint="default"/>
            <w:sz w:val="22"/>
          </w:rPr>
          <m:t>∈[0,+∞),</m:t>
        </m:r>
      </m:oMath>
      <w:r>
        <w:rPr>
          <w:rFonts w:ascii="Times New Roman" w:cs="Times New Roman" w:hAnsi="Times New Roman" w:hint="eastAsia"/>
          <w:b w:val="0"/>
          <w:bCs/>
          <w:color w:themeColor="text1" w:val="000000"/>
          <w:sz w:val="22"/>
          <w:szCs w:val="28"/>
          <w:lang w:eastAsia="zh-CN"/>
          <w14:textFill>
            <w14:solidFill>
              <w14:schemeClr w14:val="tx1"/>
            </w14:solidFill>
          </w14:textFill>
        </w:rPr>
        <w:t xml:space="preserve"> 来表示。</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其中</w:t>
      </w:r>
      <m:oMath>
        <m:r>
          <w:rPr>
            <w:rFonts w:ascii="Cambria Math" w:cs="Times New Roman" w:hAnsi="Times New Roman" w:hint="default"/>
            <w:color w:themeColor="text1" w:val="000000"/>
            <w:sz w:val="22"/>
            <w:szCs w:val="28"/>
            <w:lang w:eastAsia="zh-CN" w:val="en-US"/>
            <w14:textFill>
              <w14:solidFill>
                <w14:schemeClr w14:val="tx1"/>
              </w14:solidFill>
            </w14:textFill>
          </w:rPr>
          <m:t>|</m:t>
        </m:r>
        <m:r>
          <w:rPr>
            <w:rFonts w:ascii="Cambria Math" w:hAnsi="Cambria Math" w:hint="default"/>
            <w:sz w:val="22"/>
          </w:rPr>
          <m:t>A</m:t>
        </m:r>
        <m:r>
          <w:rPr>
            <w:rFonts w:ascii="Cambria Math" w:hAnsi="Cambria Math" w:hint="default"/>
            <w:sz w:val="22"/>
            <w:lang w:eastAsia="zh-CN" w:val="en-US"/>
          </w:rPr>
          <m:t>|</m:t>
        </m:r>
      </m:oMath>
      <w:r>
        <w:rPr>
          <w:rFonts w:ascii="Times New Roman" w:cs="Times New Roman" w:hAnsi="Times New Roman" w:hint="eastAsia"/>
          <w:b w:val="0"/>
          <w:bCs/>
          <w:color w:themeColor="text1" w:val="000000"/>
          <w:sz w:val="22"/>
          <w:szCs w:val="28"/>
          <w:lang w:eastAsia="zh-CN" w:val="en-US"/>
          <w14:textFill>
            <w14:solidFill>
              <w14:schemeClr w14:val="tx1"/>
            </w14:solidFill>
          </w14:textFill>
        </w:rPr>
        <w:t>表示摩天轮半径，</w:t>
      </w:r>
      <m:oMath>
        <m:r>
          <w:rPr>
            <w:rFonts w:ascii="Cambria Math" w:hAnsi="Cambria Math" w:hint="default"/>
            <w:sz w:val="22"/>
          </w:rPr>
          <m:t>ω</m:t>
        </m:r>
      </m:oMath>
      <w:r>
        <w:rPr>
          <w:rFonts w:ascii="Times New Roman" w:cs="Times New Roman" w:hAnsi="Times New Roman" w:hint="eastAsia"/>
          <w:b w:val="0"/>
          <w:bCs/>
          <w:color w:themeColor="text1" w:val="000000"/>
          <w:sz w:val="22"/>
          <w:szCs w:val="28"/>
          <w:lang w:eastAsia="zh-CN" w:val="en-US"/>
          <w14:textFill>
            <w14:solidFill>
              <w14:schemeClr w14:val="tx1"/>
            </w14:solidFill>
          </w14:textFill>
        </w:rPr>
        <w:t>表示摩天轮频率的倒数。</w:t>
      </w:r>
    </w:p>
    <w:p w14:paraId="6DDC41C8">
      <w:pPr>
        <w:widowControl/>
        <w:spacing w:line="360" w:lineRule="auto"/>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2</w:t>
      </w:r>
      <w:r>
        <w:rPr>
          <w:rFonts w:ascii="Times New Roman" w:cs="Times New Roman" w:hAnsi="Times New Roman" w:hint="eastAsia"/>
          <w:b w:val="0"/>
          <w:bCs/>
          <w:color w:themeColor="text1" w:val="000000"/>
          <w:sz w:val="22"/>
          <w:szCs w:val="28"/>
          <w:lang w:eastAsia="zh-CN"/>
          <w14:textFill>
            <w14:solidFill>
              <w14:schemeClr w14:val="tx1"/>
            </w14:solidFill>
          </w14:textFill>
        </w:rPr>
        <w:t>）简谐振动模型</w:t>
      </w:r>
    </w:p>
    <w:p w14:paraId="6D4D3D6C">
      <w:pPr>
        <w:widowControl/>
        <w:spacing w:line="360" w:lineRule="auto"/>
        <w:ind w:firstLine="440" w:firstLineChars="200"/>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单摆、弹簧等简谐振动模型可以用三角函数表达为</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m:t>
            </m:r>
          </m:e>
        </m:func>
        <m:r>
          <w:rPr>
            <w:rFonts w:ascii="Cambria Math" w:hAnsi="Cambria Math" w:hint="default"/>
            <w:sz w:val="22"/>
          </w:rPr>
          <m:t>ωx+φ)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其中：</w:t>
      </w:r>
      <m:oMath>
        <m:r>
          <w:rPr>
            <w:rFonts w:ascii="Cambria Math" w:hAnsi="Cambria Math" w:hint="default"/>
            <w:sz w:val="22"/>
          </w:rPr>
          <m:t>x</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表示时间；</w:t>
      </w:r>
      <m:oMath>
        <m:r>
          <w:rPr>
            <w:rFonts w:ascii="Cambria Math" w:hAnsi="Cambria Math" w:hint="default"/>
            <w:sz w:val="22"/>
          </w:rPr>
          <m:t>y</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表示位移；</w:t>
      </w:r>
      <m:oMath>
        <m:r>
          <w:rPr>
            <w:rFonts w:ascii="Cambria Math" w:hAnsi="Cambria Math" w:hint="default"/>
            <w:sz w:val="22"/>
          </w:rPr>
          <m:t>A</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表示振幅；</w:t>
      </w:r>
      <m:oMath>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|ω|</m:t>
            </m:r>
          </m:num>
          <m:den>
            <m:ctrlPr>
              <w:rPr>
                <w:rFonts w:ascii="Cambria Math" w:hAnsi="Cambria Math"/>
                <w:sz w:val="22"/>
              </w:rPr>
            </m:ctrlPr>
            <m:r>
              <w:rPr>
                <w:rFonts w:ascii="Cambria Math" w:hAnsi="Cambria Math" w:hint="default"/>
                <w:sz w:val="22"/>
              </w:rPr>
              <m:t>2π</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表示频率；</w:t>
      </w:r>
      <m:oMath>
        <m:r>
          <w:rPr>
            <w:rFonts w:ascii="Cambria Math" w:hAnsi="Cambria Math" w:hint="default"/>
            <w:sz w:val="22"/>
          </w:rPr>
          <m:t>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表示初相位。</w:t>
      </w:r>
    </w:p>
    <w:p w14:paraId="285FB9BD">
      <w:pPr>
        <w:widowControl/>
        <w:spacing w:line="360" w:lineRule="auto"/>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3</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交流电模型</w:t>
      </w:r>
    </w:p>
    <w:p w14:paraId="0621F158">
      <w:pPr>
        <w:widowControl/>
        <w:spacing w:line="360" w:lineRule="auto"/>
        <w:ind w:firstLine="440" w:firstLineChars="200"/>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交变电流可以用三角函数表达为</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m:t>
            </m:r>
          </m:e>
        </m:func>
        <m:r>
          <w:rPr>
            <w:rFonts w:ascii="Cambria Math" w:hAnsi="Cambria Math" w:hint="default"/>
            <w:sz w:val="22"/>
          </w:rPr>
          <m:t>ωx+φ)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其中：</w:t>
      </w:r>
      <m:oMath>
        <m:r>
          <w:rPr>
            <w:rFonts w:ascii="Cambria Math" w:hAnsi="Cambria Math" w:hint="default"/>
            <w:sz w:val="22"/>
          </w:rPr>
          <m:t>x</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表示时间；</w:t>
      </w:r>
      <m:oMath>
        <m:r>
          <w:rPr>
            <w:rFonts w:ascii="Cambria Math" w:hAnsi="Cambria Math" w:hint="default"/>
            <w:sz w:val="22"/>
          </w:rPr>
          <m:t>y</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表示电流；</w:t>
      </w:r>
      <m:oMath>
        <m:r>
          <w:rPr>
            <w:rFonts w:ascii="Cambria Math" w:hAnsi="Cambria Math" w:hint="default"/>
            <w:sz w:val="22"/>
          </w:rPr>
          <m:t>A</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表示最大电流；</w:t>
      </w:r>
      <m:oMath>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|ω|</m:t>
            </m:r>
          </m:num>
          <m:den>
            <m:ctrlPr>
              <w:rPr>
                <w:rFonts w:ascii="Cambria Math" w:hAnsi="Cambria Math"/>
                <w:sz w:val="22"/>
              </w:rPr>
            </m:ctrlPr>
            <m:r>
              <w:rPr>
                <w:rFonts w:ascii="Cambria Math" w:hAnsi="Cambria Math" w:hint="default"/>
                <w:sz w:val="22"/>
              </w:rPr>
              <m:t>2π</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表示频率；</w:t>
      </w:r>
      <m:oMath>
        <m:r>
          <w:rPr>
            <w:rFonts w:ascii="Cambria Math" w:hAnsi="Cambria Math" w:hint="default"/>
            <w:sz w:val="22"/>
          </w:rPr>
          <m:t>φ</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表示初相位。</w:t>
      </w:r>
    </w:p>
    <w:p w14:paraId="1C67774F">
      <w:pPr>
        <w:widowControl/>
        <w:spacing w:line="360" w:lineRule="auto"/>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4</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声音振动模型</w:t>
      </w:r>
    </w:p>
    <w:p w14:paraId="0FAFC861">
      <w:pPr>
        <w:widowControl/>
        <w:spacing w:line="360" w:lineRule="auto"/>
        <w:ind w:firstLine="440" w:firstLineChars="200"/>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音叉发出的纯音振动可以用三角函数表达为</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ω</m:t>
            </m:r>
          </m:e>
        </m:func>
        <m:r>
          <w:rPr>
            <w:rFonts w:ascii="Cambria Math" w:hAnsi="Cambria Math" w:hint="default"/>
            <w:sz w:val="22"/>
          </w:rPr>
          <m:t>x</m:t>
        </m:r>
      </m:oMath>
      <w:r>
        <w:rPr>
          <w:rFonts w:ascii="Times New Roman" w:cs="Times New Roman" w:hAnsi="Times New Roman" w:hint="eastAsia"/>
          <w:b w:val="0"/>
          <w:bCs/>
          <w:color w:themeColor="text1" w:val="000000"/>
          <w:sz w:val="22"/>
          <w:szCs w:val="28"/>
          <w:lang w:eastAsia="zh-CN"/>
          <w14:textFill>
            <w14:solidFill>
              <w14:schemeClr w14:val="tx1"/>
            </w14:solidFill>
          </w14:textFill>
        </w:rPr>
        <w:t>其中：</w:t>
      </w:r>
      <m:oMath>
        <m:r>
          <w:rPr>
            <w:rFonts w:ascii="Cambria Math" w:hAnsi="Cambria Math" w:hint="default"/>
            <w:sz w:val="22"/>
          </w:rPr>
          <m:t>x</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表示时间；</w:t>
      </w:r>
      <m:oMath>
        <m:r>
          <w:rPr>
            <w:rFonts w:ascii="Cambria Math" w:hAnsi="Cambria Math" w:hint="default"/>
            <w:sz w:val="22"/>
          </w:rPr>
          <m:t>y</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表示纯音振动时音叉的位移；</w:t>
      </w:r>
      <m:oMath>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|ω|</m:t>
            </m:r>
          </m:num>
          <m:den>
            <m:ctrlPr>
              <w:rPr>
                <w:rFonts w:ascii="Cambria Math" w:hAnsi="Cambria Math"/>
                <w:sz w:val="22"/>
              </w:rPr>
            </m:ctrlPr>
            <m:r>
              <w:rPr>
                <w:rFonts w:ascii="Cambria Math" w:hAnsi="Cambria Math" w:hint="default"/>
                <w:sz w:val="22"/>
              </w:rPr>
              <m:t>2π</m:t>
            </m:r>
          </m:den>
        </m:f>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表示纯音振动的频率（对应音高）；</w:t>
      </w:r>
      <m:oMath>
        <m:r>
          <w:rPr>
            <w:rFonts w:ascii="Cambria Math" w:hAnsi="Cambria Math" w:hint="default"/>
            <w:sz w:val="22"/>
          </w:rPr>
          <m:t>A</m:t>
        </m:r>
      </m:oMath>
      <w:r>
        <w:rPr>
          <w:rFonts w:ascii="Times New Roman" w:cs="Times New Roman" w:hAnsi="Times New Roman" w:hint="eastAsia"/>
          <w:b w:val="0"/>
          <w:bCs/>
          <w:color w:themeColor="text1" w:val="000000"/>
          <w:sz w:val="22"/>
          <w:szCs w:val="28"/>
          <w:lang w:eastAsia="zh-CN"/>
          <w14:textFill>
            <w14:solidFill>
              <w14:schemeClr w14:val="tx1"/>
            </w14:solidFill>
          </w14:textFill>
        </w:rPr>
        <w:t>表示纯音振动的振幅（对应音强）。</w:t>
      </w:r>
    </w:p>
    <w:p w14:paraId="7483500A">
      <w:pPr>
        <w:widowControl/>
        <w:spacing w:line="360" w:lineRule="auto"/>
        <w:jc w:val="left"/>
        <w:rPr>
          <w:rFonts w:ascii="Times New Roman" w:cs="Times New Roman" w:hAnsi="Times New Roman" w:hint="default"/>
          <w:b w:val="0"/>
          <w:bCs/>
          <w:color w:themeColor="text1" w:val="000000"/>
          <w:sz w:val="22"/>
          <w:szCs w:val="28"/>
          <w:lang w:eastAsia="zh-CN" w:val="en-US"/>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5</w:t>
      </w:r>
      <w:r>
        <w:rPr>
          <w:rFonts w:ascii="Times New Roman" w:cs="Times New Roman" w:hAnsi="Times New Roman" w:hint="eastAsia"/>
          <w:b w:val="0"/>
          <w:bCs/>
          <w:color w:themeColor="text1" w:val="000000"/>
          <w:sz w:val="22"/>
          <w:szCs w:val="28"/>
          <w:lang w:eastAsia="zh-CN"/>
          <w14:textFill>
            <w14:solidFill>
              <w14:schemeClr w14:val="tx1"/>
            </w14:solidFill>
          </w14:textFill>
        </w:rPr>
        <w:t>）</w:t>
      </w:r>
      <w:r>
        <w:rPr>
          <w:rFonts w:ascii="Times New Roman" w:cs="Times New Roman" w:hAnsi="Times New Roman" w:hint="eastAsia"/>
          <w:b w:val="0"/>
          <w:bCs/>
          <w:color w:themeColor="text1" w:val="000000"/>
          <w:sz w:val="22"/>
          <w:szCs w:val="28"/>
          <w:lang w:eastAsia="zh-CN" w:val="en-US"/>
          <w14:textFill>
            <w14:solidFill>
              <w14:schemeClr w14:val="tx1"/>
            </w14:solidFill>
          </w14:textFill>
        </w:rPr>
        <w:t>潮汐现象模型</w:t>
      </w:r>
    </w:p>
    <w:p w14:paraId="73E74489">
      <w:pPr>
        <w:widowControl/>
        <w:spacing w:line="360" w:lineRule="auto"/>
        <w:ind w:firstLine="440" w:firstLineChars="200"/>
        <w:jc w:val="left"/>
        <w:rPr>
          <w:rFonts w:ascii="Times New Roman" w:cs="Times New Roman" w:hAnsi="Times New Roman" w:hint="eastAsia"/>
          <w:b w:val="0"/>
          <w:bCs/>
          <w:color w:themeColor="text1" w:val="000000"/>
          <w:sz w:val="22"/>
          <w:szCs w:val="28"/>
          <w:lang w:eastAsia="zh-CN"/>
          <w14:textFill>
            <w14:solidFill>
              <w14:schemeClr w14:val="tx1"/>
            </w14:solidFill>
          </w14:textFill>
        </w:rPr>
      </w:pPr>
      <w:r>
        <w:rPr>
          <w:rFonts w:ascii="Times New Roman" w:cs="Times New Roman" w:hAnsi="Times New Roman" w:hint="eastAsia"/>
          <w:b w:val="0"/>
          <w:bCs/>
          <w:color w:themeColor="text1" w:val="000000"/>
          <w:sz w:val="22"/>
          <w:szCs w:val="28"/>
          <w:lang w:eastAsia="zh-CN"/>
          <w14:textFill>
            <w14:solidFill>
              <w14:schemeClr w14:val="tx1"/>
            </w14:solidFill>
          </w14:textFill>
        </w:rPr>
        <w:t>潮汐现象可以用函数</w:t>
      </w:r>
      <m:oMath>
        <m:r>
          <w:rPr>
            <w:rFonts w:ascii="Cambria Math" w:hAnsi="Cambria Math" w:hint="default"/>
            <w:sz w:val="22"/>
          </w:rPr>
          <m:t>y=A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m:t>
            </m:r>
          </m:e>
        </m:func>
        <m:r>
          <w:rPr>
            <w:rFonts w:ascii="Cambria Math" w:hAnsi="Cambria Math" w:hint="default"/>
            <w:sz w:val="22"/>
          </w:rPr>
          <m:t>ωx+φ)</m:t>
        </m:r>
        <m:r>
          <m:rPr>
            <m:sty m:val="p"/>
          </m:rPr>
          <w:rPr>
            <w:rFonts w:ascii="Cambria Math" w:hAnsi="Cambria Math" w:hint="default"/>
            <w:sz w:val="22"/>
          </w:rPr>
          <m:t xml:space="preserve"> </m:t>
        </m:r>
        <m:r>
          <w:rPr>
            <w:rFonts w:ascii="Cambria Math" w:hAnsi="Cambria Math" w:hint="default"/>
            <w:sz w:val="22"/>
          </w:rPr>
          <m:t>(x∈[0,+∞),</m:t>
        </m:r>
        <m:r>
          <m:rPr>
            <m:sty m:val="p"/>
          </m:rPr>
          <w:rPr>
            <w:rFonts w:ascii="Cambria Math" w:hAnsi="Cambria Math" w:hint="default"/>
            <w:sz w:val="22"/>
          </w:rPr>
          <m:t xml:space="preserve"> </m:t>
        </m:r>
        <m:r>
          <w:rPr>
            <w:rFonts w:ascii="Cambria Math" w:hAnsi="Cambria Math" w:hint="default"/>
            <w:sz w:val="22"/>
          </w:rPr>
          <m:t>A&gt;0,</m:t>
        </m:r>
        <m:r>
          <m:rPr>
            <m:sty m:val="p"/>
          </m:rPr>
          <w:rPr>
            <w:rFonts w:ascii="Cambria Math" w:hAnsi="Cambria Math" w:hint="default"/>
            <w:sz w:val="22"/>
          </w:rPr>
          <m:t xml:space="preserve"> </m:t>
        </m:r>
        <m:r>
          <w:rPr>
            <w:rFonts w:ascii="Cambria Math" w:hAnsi="Cambria Math" w:hint="default"/>
            <w:sz w:val="22"/>
          </w:rPr>
          <m:t>ω&gt;0)</m:t>
        </m:r>
      </m:oMath>
      <w:r>
        <w:rPr>
          <w:rFonts w:ascii="Times New Roman" w:cs="Times New Roman" w:hAnsi="Times New Roman" w:hint="eastAsia"/>
          <w:b w:val="0"/>
          <w:bCs/>
          <w:color w:themeColor="text1" w:val="000000"/>
          <w:sz w:val="22"/>
          <w:szCs w:val="28"/>
          <w:lang w:eastAsia="zh-CN"/>
          <w14:textFill>
            <w14:solidFill>
              <w14:schemeClr w14:val="tx1"/>
            </w14:solidFill>
          </w14:textFill>
        </w:rPr>
        <w:t>来表示。</w:t>
      </w:r>
    </w:p>
    <w:p w14:paraId="44AFA6E2">
      <w:pPr>
        <w:widowControl/>
        <w:spacing w:line="360" w:lineRule="auto"/>
        <w:jc w:val="left"/>
        <w:rPr>
          <w:rFonts w:ascii="Times New Roman" w:cs="Times New Roman" w:hAnsi="Times New Roman"/>
          <w:b/>
          <w:color w:val="0E1AB2"/>
          <w:sz w:val="22"/>
          <w:szCs w:val="28"/>
        </w:rPr>
      </w:pPr>
      <w:r>
        <w:rPr>
          <w:rFonts w:ascii="Times New Roman" w:cs="Times New Roman" w:hAnsi="Times New Roman"/>
          <w:b/>
          <w:color w:val="0E1AB2"/>
          <w:sz w:val="22"/>
          <w:szCs w:val="28"/>
        </w:rPr>
        <w:t>【即学即练】</w:t>
      </w:r>
    </w:p>
    <w:p w14:paraId="7B403B48">
      <w:pPr>
        <w:shd w:color="auto" w:fill="auto" w:val="clear"/>
        <w:spacing w:after="0" w:before="0" w:line="360" w:lineRule="auto"/>
        <w:jc w:val="left"/>
        <w:rPr>
          <w:sz w:val="21"/>
        </w:rPr>
      </w:pPr>
      <w:r>
        <w:rPr>
          <w:sz w:val="21"/>
        </w:rPr>
        <w:t>5．</w:t>
      </w:r>
      <w:r>
        <w:rPr>
          <w:color w:val="00B050"/>
        </w:rPr>
        <w:t>(24-25高一下·广东茂名电白区·期中)</w:t>
      </w:r>
      <w:r>
        <w:rPr>
          <w:sz w:val="21"/>
        </w:rPr>
        <w:t>如图所示，一个质点在半径为2的圆</w:t>
      </w:r>
      <m:oMath>
        <m:r>
          <w:rPr>
            <w:rFonts w:ascii="Cambria Math" w:cs="Cambria Math" w:eastAsia="宋体" w:hAnsi="Cambria Math"/>
          </w:rPr>
          <m:t>O</m:t>
        </m:r>
      </m:oMath>
      <w:r>
        <w:rPr>
          <w:sz w:val="21"/>
        </w:rPr>
        <w:t>上以点</w:t>
      </w:r>
      <m:oMath>
        <m:r>
          <w:rPr>
            <w:rFonts w:ascii="Cambria Math" w:cs="Cambria Math" w:eastAsia="宋体" w:hAnsi="Cambria Math"/>
          </w:rPr>
          <m:t>P</m:t>
        </m:r>
      </m:oMath>
      <w:r>
        <w:rPr>
          <w:sz w:val="21"/>
        </w:rPr>
        <w:t>为起始点，沿逆时针方向运动，每</w:t>
      </w:r>
      <m:oMath>
        <m:r>
          <w:rPr>
            <w:rFonts w:ascii="Cambria Math" w:cs="Cambria Math" w:eastAsia="宋体" w:hAnsi="Cambria Math"/>
          </w:rPr>
          <m:t>5</m:t>
        </m:r>
        <m:r>
          <m:rPr>
            <m:nor/>
            <m:sty m:val="p"/>
          </m:rPr>
          <w:rPr>
            <w:rFonts w:ascii="Cambria Math" w:cs="Cambria Math" w:eastAsia="宋体" w:hAnsi="Cambria Math"/>
            <w:b w:val="0"/>
            <w:i w:val="0"/>
          </w:rPr>
          <m:t>s</m:t>
        </m:r>
      </m:oMath>
      <w:r>
        <w:rPr>
          <w:sz w:val="21"/>
        </w:rPr>
        <w:t>转一圈.则该质点到</w:t>
      </w:r>
      <m:oMath>
        <m:r>
          <w:rPr>
            <w:rFonts w:ascii="Cambria Math" w:cs="Cambria Math" w:eastAsia="宋体" w:hAnsi="Cambria Math"/>
          </w:rPr>
          <m:t>x</m:t>
        </m:r>
      </m:oMath>
      <w:r>
        <w:rPr>
          <w:sz w:val="21"/>
        </w:rPr>
        <w:t>轴的距离</w:t>
      </w:r>
      <m:oMath>
        <m:r>
          <w:rPr>
            <w:rFonts w:ascii="Cambria Math" w:cs="Cambria Math" w:eastAsia="宋体" w:hAnsi="Cambria Math"/>
          </w:rPr>
          <m:t>y</m:t>
        </m:r>
      </m:oMath>
      <w:r>
        <w:rPr>
          <w:sz w:val="21"/>
        </w:rPr>
        <w:t>关于时间</w:t>
      </w:r>
      <m:oMath>
        <m:r>
          <w:rPr>
            <w:rFonts w:ascii="Cambria Math" w:cs="Cambria Math" w:eastAsia="宋体" w:hAnsi="Cambria Math"/>
          </w:rPr>
          <m:t>t</m:t>
        </m:r>
      </m:oMath>
      <w:r>
        <w:rPr>
          <w:sz w:val="21"/>
        </w:rPr>
        <w:t>的函数解析式是（</w:t>
      </w:r>
      <w:r>
        <w:rPr>
          <w:rFonts w:ascii="Times New Roman" w:cs="Times New Roman" w:eastAsia="Times New Roman" w:hAnsi="Times New Roman"/>
          <w:kern w:val="0"/>
          <w:sz w:val="24"/>
          <w:szCs w:val="24"/>
        </w:rPr>
        <w:t>    </w:t>
      </w:r>
      <w:r>
        <w:rPr>
          <w:sz w:val="21"/>
        </w:rPr>
        <w:t>）</w:t>
      </w:r>
    </w:p>
    <w:p w14:paraId="6BBAFE2C">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66850" cy="1466850"/>
            <wp:effectExtent b="11430" l="0" r="11430" t="0"/>
            <wp:docPr descr="学科网 QdoNYcAg498uglnRe25X2w==" id="1000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1" name="图片 100011"/>
                    <pic:cNvPicPr>
                      <a:picLocks noChangeAspect="1"/>
                    </pic:cNvPicPr>
                  </pic:nvPicPr>
                  <pic:blipFill>
                    <a:blip r:embed="rId15"/>
                    <a:stretch>
                      <a:fillRect/>
                    </a:stretch>
                  </pic:blipFill>
                  <pic:spPr>
                    <a:xfrm>
                      <a:off x="0" y="0"/>
                      <a:ext cx="1466850" cy="1466850"/>
                    </a:xfrm>
                    <a:prstGeom prst="rect">
                      <a:avLst/>
                    </a:prstGeom>
                  </pic:spPr>
                </pic:pic>
              </a:graphicData>
            </a:graphic>
          </wp:inline>
        </w:drawing>
      </w:r>
    </w:p>
    <w:p w14:paraId="410E3051">
      <w:pPr>
        <w:shd w:color="auto" w:fill="auto" w:val="clear"/>
        <w:tabs>
          <w:tab w:pos="4156" w:val="left"/>
        </w:tabs>
        <w:spacing w:after="0" w:before="0" w:line="360" w:lineRule="auto"/>
        <w:ind w:left="300"/>
        <w:jc w:val="left"/>
        <w:rPr>
          <w:sz w:val="21"/>
        </w:rPr>
      </w:pPr>
      <w:r>
        <w:rPr>
          <w:sz w:val="21"/>
        </w:rPr>
        <w:t>A．</w:t>
      </w:r>
      <m:oMath>
        <m:r>
          <w:rPr>
            <w:rFonts w:ascii="Cambria Math" w:cs="Cambria Math" w:eastAsia="宋体" w:hAnsi="Cambria Math"/>
          </w:rPr>
          <m:t>y=</m:t>
        </m:r>
        <m:d>
          <m:dPr>
            <m:begChr m:val="|"/>
            <m:endChr m:val="|"/>
            <m:sepChr m:val=","/>
          </m:dPr>
          <m:e>
            <m:r>
              <w:rPr>
                <w:rFonts w:ascii="Cambria Math" w:cs="Cambria Math" w:eastAsia="宋体" w:hAnsi="Cambria Math"/>
              </w:rPr>
              <m:t>2</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e>
        </m:d>
      </m:oMath>
      <w:r>
        <w:rPr>
          <w:sz w:val="21"/>
        </w:rPr>
        <w:tab/>
      </w:r>
      <w:r>
        <w:rPr>
          <w:sz w:val="21"/>
        </w:rPr>
        <w:t>B．</w:t>
      </w:r>
      <m:oMath>
        <m:r>
          <w:rPr>
            <w:rFonts w:ascii="Cambria Math" w:cs="Cambria Math" w:eastAsia="宋体" w:hAnsi="Cambria Math"/>
          </w:rPr>
          <m:t>y=2</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oMath>
    </w:p>
    <w:p w14:paraId="3DC02B76">
      <w:pPr>
        <w:shd w:color="auto" w:fill="auto" w:val="clear"/>
        <w:tabs>
          <w:tab w:pos="4156" w:val="left"/>
        </w:tabs>
        <w:spacing w:after="0" w:before="0" w:line="360" w:lineRule="auto"/>
        <w:ind w:left="300"/>
        <w:jc w:val="left"/>
        <w:rPr>
          <w:sz w:val="21"/>
        </w:rPr>
      </w:pPr>
      <w:r>
        <w:rPr>
          <w:sz w:val="21"/>
        </w:rPr>
        <w:t>C．</w:t>
      </w:r>
      <m:oMath>
        <m:r>
          <w:rPr>
            <w:rFonts w:ascii="Cambria Math" w:cs="Cambria Math" w:eastAsia="宋体" w:hAnsi="Cambria Math"/>
          </w:rPr>
          <m:t>y=</m:t>
        </m:r>
        <m:d>
          <m:dPr>
            <m:begChr m:val="|"/>
            <m:endChr m:val="|"/>
            <m:sepChr m:val=","/>
          </m:dPr>
          <m:e>
            <m:r>
              <w:rPr>
                <w:rFonts w:ascii="Cambria Math" w:cs="Cambria Math" w:eastAsia="宋体" w:hAnsi="Cambria Math"/>
              </w:rPr>
              <m:t>2</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e>
        </m:d>
      </m:oMath>
      <w:r>
        <w:rPr>
          <w:sz w:val="21"/>
        </w:rPr>
        <w:tab/>
      </w:r>
      <w:r>
        <w:rPr>
          <w:sz w:val="21"/>
        </w:rPr>
        <w:t>D．</w:t>
      </w:r>
      <m:oMath>
        <m:r>
          <w:rPr>
            <w:rFonts w:ascii="Cambria Math" w:cs="Cambria Math" w:eastAsia="宋体" w:hAnsi="Cambria Math"/>
          </w:rPr>
          <m:t>y=2</m:t>
        </m:r>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4</m:t>
                </m:r>
              </m:den>
            </m:f>
          </m:e>
        </m:d>
      </m:oMath>
    </w:p>
    <w:p w14:paraId="49319608">
      <w:pPr>
        <w:shd w:color="auto" w:fill="auto" w:val="clear"/>
        <w:spacing w:after="0" w:before="0" w:line="360" w:lineRule="auto"/>
        <w:jc w:val="left"/>
        <w:rPr>
          <w:sz w:val="21"/>
        </w:rPr>
      </w:pPr>
    </w:p>
    <w:p w14:paraId="027EBBA7">
      <w:pPr>
        <w:shd w:color="auto" w:fill="auto" w:val="clear"/>
        <w:spacing w:after="0" w:before="0" w:line="360" w:lineRule="auto"/>
        <w:jc w:val="left"/>
        <w:rPr>
          <w:sz w:val="21"/>
        </w:rPr>
      </w:pPr>
      <w:r>
        <w:rPr>
          <w:sz w:val="21"/>
        </w:rPr>
        <w:t>6．如图所示，一个以</w:t>
      </w:r>
      <m:oMath>
        <m:r>
          <w:rPr>
            <w:rFonts w:ascii="Cambria Math" w:cs="Cambria Math" w:eastAsia="宋体" w:hAnsi="Cambria Math"/>
          </w:rPr>
          <m:t>OA</m:t>
        </m:r>
      </m:oMath>
      <w:r>
        <w:rPr>
          <w:sz w:val="21"/>
        </w:rPr>
        <w:t>为始边，</w:t>
      </w:r>
      <m:oMath>
        <m:r>
          <w:rPr>
            <w:rFonts w:ascii="Cambria Math" w:cs="Cambria Math" w:eastAsia="宋体" w:hAnsi="Cambria Math"/>
          </w:rPr>
          <m:t>OB</m:t>
        </m:r>
      </m:oMath>
      <w:r>
        <w:rPr>
          <w:sz w:val="21"/>
        </w:rPr>
        <w:t>为终边的单摆的角</w:t>
      </w:r>
      <m:oMath>
        <m:r>
          <w:rPr>
            <w:rFonts w:ascii="Cambria Math" w:cs="Cambria Math" w:eastAsia="宋体" w:hAnsi="Cambria Math"/>
          </w:rPr>
          <m:t>θ(−</m:t>
        </m:r>
        <m:r>
          <m:rPr>
            <m:nor/>
            <m:sty m:val="p"/>
          </m:rPr>
          <w:rPr>
            <w:rFonts w:ascii="Cambria Math" w:cs="Cambria Math" w:eastAsia="宋体" w:hAnsi="Cambria Math"/>
            <w:b w:val="0"/>
            <w:i w:val="0"/>
          </w:rPr>
          <m:t>π</m:t>
        </m:r>
        <m:r>
          <w:rPr>
            <w:rFonts w:ascii="Cambria Math" w:cs="Cambria Math" w:eastAsia="宋体" w:hAnsi="Cambria Math"/>
          </w:rPr>
          <m:t>&lt;θ&lt;</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与时间</w:t>
      </w:r>
      <m:oMath>
        <m:r>
          <w:rPr>
            <w:rFonts w:ascii="Cambria Math" w:cs="Cambria Math" w:eastAsia="宋体" w:hAnsi="Cambria Math"/>
          </w:rPr>
          <m:t>t</m:t>
        </m:r>
      </m:oMath>
      <w:r>
        <w:rPr>
          <w:sz w:val="21"/>
        </w:rPr>
        <w:t>（单位：s）满足函数关系式</w:t>
      </w:r>
      <m:oMath>
        <m:r>
          <w:rPr>
            <w:rFonts w:ascii="Cambria Math" w:cs="Cambria Math" w:eastAsia="宋体" w:hAnsi="Cambria Math"/>
          </w:rPr>
          <m:t>θ=</m:t>
        </m:r>
        <m:f>
          <m:num>
            <m:r>
              <w:rPr>
                <w:rFonts w:ascii="Cambria Math" w:cs="Cambria Math" w:eastAsia="宋体" w:hAnsi="Cambria Math"/>
              </w:rPr>
              <m:t>1</m:t>
            </m:r>
          </m:num>
          <m:den>
            <m:r>
              <w:rPr>
                <w:rFonts w:ascii="Cambria Math" w:cs="Cambria Math" w:eastAsia="宋体" w:hAnsi="Cambria Math"/>
              </w:rPr>
              <m:t>2</m:t>
            </m:r>
          </m:den>
        </m:f>
        <m:r>
          <m:rPr>
            <m:nor/>
            <m:sty m:val="p"/>
          </m:rPr>
          <w:rPr>
            <w:rFonts w:ascii="Cambria Math" w:cs="Cambria Math" w:eastAsia="宋体" w:hAnsi="Cambria Math"/>
            <w:b w:val="0"/>
            <w:i w:val="0"/>
          </w:rPr>
          <m:t>sin</m:t>
        </m:r>
        <m:d>
          <m:dPr>
            <m:sepChr m:val=","/>
          </m:dPr>
          <m:e>
            <m:r>
              <w:rPr>
                <w:rFonts w:ascii="Cambria Math" w:cs="Cambria Math" w:eastAsia="宋体" w:hAnsi="Cambria Math"/>
              </w:rPr>
              <m:t>2t+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r>
          <w:rPr>
            <w:rFonts w:ascii="Cambria Math" w:cs="Cambria Math" w:eastAsia="宋体" w:hAnsi="Cambria Math"/>
          </w:rPr>
          <m:t>,t∈</m:t>
        </m:r>
        <m:d>
          <m:dPr>
            <m:begChr m:val="["/>
            <m:sepChr m:val=","/>
          </m:dPr>
          <m:e>
            <m:r>
              <w:rPr>
                <w:rFonts w:ascii="Cambria Math" w:cs="Cambria Math" w:eastAsia="宋体" w:hAnsi="Cambria Math"/>
              </w:rPr>
              <m:t>0,+</m:t>
            </m:r>
            <m:r>
              <m:rPr>
                <m:sty m:val="p"/>
              </m:rPr>
              <w:rPr>
                <w:rFonts w:ascii="Cambria Math" w:cs="Cambria Math" w:eastAsia="宋体" w:hAnsi="Cambria Math"/>
              </w:rPr>
              <m:t>∞</m:t>
            </m:r>
          </m:e>
        </m:d>
      </m:oMath>
      <w:r>
        <w:rPr>
          <w:sz w:val="21"/>
        </w:rPr>
        <w:t>，则当</w:t>
      </w:r>
      <m:oMath>
        <m:r>
          <w:rPr>
            <w:rFonts w:ascii="Cambria Math" w:cs="Cambria Math" w:eastAsia="宋体" w:hAnsi="Cambria Math"/>
          </w:rPr>
          <m:t>t=0</m:t>
        </m:r>
        <m:r>
          <m:rPr>
            <m:nor/>
            <m:sty m:val="p"/>
          </m:rPr>
          <w:rPr>
            <w:rFonts w:ascii="Cambria Math" w:cs="Cambria Math" w:eastAsia="宋体" w:hAnsi="Cambria Math"/>
            <w:b w:val="0"/>
            <w:i w:val="0"/>
          </w:rPr>
          <m:t>s</m:t>
        </m:r>
      </m:oMath>
      <w:r>
        <w:rPr>
          <w:sz w:val="21"/>
        </w:rPr>
        <w:t>时，角</w:t>
      </w:r>
      <m:oMath>
        <m:r>
          <w:rPr>
            <w:rFonts w:ascii="Cambria Math" w:cs="Cambria Math" w:eastAsia="宋体" w:hAnsi="Cambria Math"/>
          </w:rPr>
          <m:t>θ</m:t>
        </m:r>
      </m:oMath>
      <w:r>
        <w:rPr>
          <w:sz w:val="21"/>
        </w:rPr>
        <w:t>的大小及单摆频率是（</w:t>
      </w:r>
      <w:r>
        <w:rPr>
          <w:rFonts w:ascii="Times New Roman" w:cs="Times New Roman" w:eastAsia="Times New Roman" w:hAnsi="Times New Roman"/>
          <w:kern w:val="0"/>
          <w:sz w:val="24"/>
          <w:szCs w:val="24"/>
        </w:rPr>
        <w:t>    </w:t>
      </w:r>
      <w:r>
        <w:rPr>
          <w:sz w:val="21"/>
        </w:rPr>
        <w:t>）</w:t>
      </w:r>
    </w:p>
    <w:p w14:paraId="1681C828">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628650" cy="1457325"/>
            <wp:effectExtent b="5715" l="0" r="11430" t="0"/>
            <wp:docPr descr="学科网 QdoNYcAg498uglnRe25X2w==" id="1000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3" name="图片 100013"/>
                    <pic:cNvPicPr>
                      <a:picLocks noChangeAspect="1"/>
                    </pic:cNvPicPr>
                  </pic:nvPicPr>
                  <pic:blipFill>
                    <a:blip r:embed="rId16"/>
                    <a:stretch>
                      <a:fillRect/>
                    </a:stretch>
                  </pic:blipFill>
                  <pic:spPr>
                    <a:xfrm>
                      <a:off x="0" y="0"/>
                      <a:ext cx="628650" cy="1457325"/>
                    </a:xfrm>
                    <a:prstGeom prst="rect">
                      <a:avLst/>
                    </a:prstGeom>
                  </pic:spPr>
                </pic:pic>
              </a:graphicData>
            </a:graphic>
          </wp:inline>
        </w:drawing>
      </w:r>
    </w:p>
    <w:p w14:paraId="3A1A854F">
      <w:pPr>
        <w:shd w:color="auto" w:fill="auto" w:val="clear"/>
        <w:tabs>
          <w:tab w:pos="2078" w:val="left"/>
          <w:tab w:pos="4156" w:val="left"/>
          <w:tab w:pos="6234" w:val="left"/>
        </w:tabs>
        <w:spacing w:after="0" w:before="0" w:line="360" w:lineRule="auto"/>
        <w:ind w:left="300"/>
        <w:jc w:val="left"/>
        <w:rPr>
          <w:sz w:val="21"/>
        </w:rPr>
      </w:pPr>
      <w:r>
        <w:rPr>
          <w:sz w:val="21"/>
        </w:rPr>
        <w:t>A．</w:t>
      </w:r>
      <m:oMath>
        <m:r>
          <w:rPr>
            <w:rFonts w:ascii="Cambria Math" w:cs="Cambria Math" w:eastAsia="宋体" w:hAnsi="Cambria Math"/>
          </w:rPr>
          <m:t>2,</m:t>
        </m:r>
        <m:f>
          <m:num>
            <m:r>
              <w:rPr>
                <w:rFonts w:ascii="Cambria Math" w:cs="Cambria Math" w:eastAsia="宋体" w:hAnsi="Cambria Math"/>
              </w:rPr>
              <m:t>1</m:t>
            </m:r>
          </m:num>
          <m:den>
            <m:r>
              <m:rPr>
                <m:nor/>
                <m:sty m:val="p"/>
              </m:rPr>
              <w:rPr>
                <w:rFonts w:ascii="Cambria Math" w:cs="Cambria Math" w:eastAsia="宋体" w:hAnsi="Cambria Math"/>
                <w:b w:val="0"/>
                <w:i w:val="0"/>
              </w:rPr>
              <m:t>π</m:t>
            </m:r>
          </m:den>
        </m:f>
      </m:oMath>
      <w:r>
        <w:rPr>
          <w:sz w:val="21"/>
        </w:rPr>
        <w:tab/>
      </w:r>
      <w:r>
        <w:rPr>
          <w:sz w:val="21"/>
        </w:rPr>
        <w:t>B．</w:t>
      </w:r>
      <m:oMath>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m:t>
        </m:r>
        <m:f>
          <m:num>
            <m:r>
              <w:rPr>
                <w:rFonts w:ascii="Cambria Math" w:cs="Cambria Math" w:eastAsia="宋体" w:hAnsi="Cambria Math"/>
              </w:rPr>
              <m:t>1</m:t>
            </m:r>
          </m:num>
          <m:den>
            <m:r>
              <m:rPr>
                <m:nor/>
                <m:sty m:val="p"/>
              </m:rPr>
              <w:rPr>
                <w:rFonts w:ascii="Cambria Math" w:cs="Cambria Math" w:eastAsia="宋体" w:hAnsi="Cambria Math"/>
                <w:b w:val="0"/>
                <w:i w:val="0"/>
              </w:rPr>
              <m:t>π</m:t>
            </m:r>
          </m:den>
        </m:f>
      </m:oMath>
      <w:r>
        <w:rPr>
          <w:sz w:val="21"/>
        </w:rPr>
        <w:tab/>
      </w:r>
      <w:r>
        <w:rPr>
          <w:sz w:val="21"/>
        </w:rPr>
        <w:t>C．</w:t>
      </w:r>
      <m:oMath>
        <m:f>
          <m:num>
            <m:r>
              <w:rPr>
                <w:rFonts w:ascii="Cambria Math" w:cs="Cambria Math" w:eastAsia="宋体" w:hAnsi="Cambria Math"/>
              </w:rPr>
              <m:t>1</m:t>
            </m:r>
          </m:num>
          <m:den>
            <m:r>
              <w:rPr>
                <w:rFonts w:ascii="Cambria Math" w:cs="Cambria Math" w:eastAsia="宋体" w:hAnsi="Cambria Math"/>
              </w:rPr>
              <m:t>2</m:t>
            </m:r>
          </m:den>
        </m:f>
        <m:r>
          <w:rPr>
            <w:rFonts w:ascii="Cambria Math" w:cs="Cambria Math" w:eastAsia="宋体" w:hAnsi="Cambria Math"/>
          </w:rPr>
          <m:t>,</m:t>
        </m:r>
        <m:r>
          <m:rPr>
            <m:nor/>
            <m:sty m:val="p"/>
          </m:rPr>
          <w:rPr>
            <w:rFonts w:ascii="Cambria Math" w:cs="Cambria Math" w:eastAsia="宋体" w:hAnsi="Cambria Math"/>
            <w:b w:val="0"/>
            <w:i w:val="0"/>
          </w:rPr>
          <m:t>π</m:t>
        </m:r>
      </m:oMath>
      <w:r>
        <w:rPr>
          <w:sz w:val="21"/>
        </w:rPr>
        <w:tab/>
      </w:r>
      <w:r>
        <w:rPr>
          <w:sz w:val="21"/>
        </w:rPr>
        <w:t>D．</w:t>
      </w:r>
      <m:oMath>
        <m:r>
          <w:rPr>
            <w:rFonts w:ascii="Cambria Math" w:cs="Cambria Math" w:eastAsia="宋体" w:hAnsi="Cambria Math"/>
          </w:rPr>
          <m:t>2,</m:t>
        </m:r>
        <m:r>
          <m:rPr>
            <m:nor/>
            <m:sty m:val="p"/>
          </m:rPr>
          <w:rPr>
            <w:rFonts w:ascii="Cambria Math" w:cs="Cambria Math" w:eastAsia="宋体" w:hAnsi="Cambria Math"/>
            <w:b w:val="0"/>
            <w:i w:val="0"/>
          </w:rPr>
          <m:t>π</m:t>
        </m:r>
      </m:oMath>
    </w:p>
    <w:p w14:paraId="3B9B4CA6">
      <w:pPr>
        <w:shd w:color="auto" w:fill="auto" w:val="clear"/>
        <w:spacing w:after="0" w:before="0" w:line="360" w:lineRule="auto"/>
        <w:jc w:val="left"/>
        <w:rPr>
          <w:sz w:val="21"/>
        </w:rPr>
      </w:pPr>
    </w:p>
    <w:p w14:paraId="5FCA31EA">
      <w:pPr>
        <w:shd w:color="auto" w:fill="auto" w:val="clear"/>
        <w:spacing w:after="0" w:before="0" w:line="360" w:lineRule="auto"/>
        <w:jc w:val="left"/>
        <w:rPr>
          <w:sz w:val="21"/>
        </w:rPr>
      </w:pPr>
      <w:r>
        <w:rPr>
          <w:sz w:val="21"/>
        </w:rPr>
        <w:t>7．声音是由于物体的振动产生的能引起听觉的波，每一个声音都是由纯音合成的，纯音的数学模型是三角函数，如音叉发出的纯音振动可表示为</w:t>
      </w:r>
      <m:oMath>
        <m:r>
          <w:rPr>
            <w:rFonts w:ascii="Cambria Math" w:cs="Cambria Math" w:eastAsia="宋体" w:hAnsi="Cambria Math"/>
          </w:rPr>
          <m:t>y=A</m:t>
        </m:r>
        <m:r>
          <m:rPr>
            <m:nor/>
            <m:sty m:val="p"/>
          </m:rPr>
          <w:rPr>
            <w:rFonts w:ascii="Cambria Math" w:cs="Cambria Math" w:eastAsia="宋体" w:hAnsi="Cambria Math"/>
            <w:b w:val="0"/>
            <w:i w:val="0"/>
          </w:rPr>
          <m:t>sin</m:t>
        </m:r>
        <m:r>
          <w:rPr>
            <w:rFonts w:ascii="Cambria Math" w:cs="Cambria Math" w:eastAsia="宋体" w:hAnsi="Cambria Math"/>
          </w:rPr>
          <m:t>ωx</m:t>
        </m:r>
      </m:oMath>
      <w:r>
        <w:rPr>
          <w:sz w:val="21"/>
        </w:rPr>
        <w:t>，其中</w:t>
      </w:r>
      <m:oMath>
        <m:r>
          <w:rPr>
            <w:rFonts w:ascii="Cambria Math" w:cs="Cambria Math" w:eastAsia="宋体" w:hAnsi="Cambria Math"/>
          </w:rPr>
          <m:t>x</m:t>
        </m:r>
      </m:oMath>
      <w:r>
        <w:rPr>
          <w:sz w:val="21"/>
        </w:rPr>
        <w:t>表示时间，</w:t>
      </w:r>
      <m:oMath>
        <m:r>
          <w:rPr>
            <w:rFonts w:ascii="Cambria Math" w:cs="Cambria Math" w:eastAsia="宋体" w:hAnsi="Cambria Math"/>
          </w:rPr>
          <m:t>y</m:t>
        </m:r>
      </m:oMath>
      <w:r>
        <w:rPr>
          <w:sz w:val="21"/>
        </w:rPr>
        <w:t>表示纯音振动时音叉的位移，</w:t>
      </w:r>
      <m:oMath>
        <m:f>
          <m:num>
            <m:d>
              <m:dPr>
                <m:begChr m:val="|"/>
                <m:endChr m:val="|"/>
                <m:sepChr m:val=","/>
              </m:dPr>
              <m:e>
                <m:r>
                  <w:rPr>
                    <w:rFonts w:ascii="Cambria Math" w:cs="Cambria Math" w:eastAsia="宋体" w:hAnsi="Cambria Math"/>
                  </w:rPr>
                  <m:t>ω</m:t>
                </m:r>
              </m:e>
            </m:d>
          </m:num>
          <m:den>
            <m:r>
              <w:rPr>
                <w:rFonts w:ascii="Cambria Math" w:cs="Cambria Math" w:eastAsia="宋体" w:hAnsi="Cambria Math"/>
              </w:rPr>
              <m:t>2</m:t>
            </m:r>
            <m:r>
              <m:rPr>
                <m:nor/>
                <m:sty m:val="p"/>
              </m:rPr>
              <w:rPr>
                <w:rFonts w:ascii="Cambria Math" w:cs="Cambria Math" w:eastAsia="宋体" w:hAnsi="Cambria Math"/>
                <w:b w:val="0"/>
                <w:i w:val="0"/>
              </w:rPr>
              <m:t>π</m:t>
            </m:r>
          </m:den>
        </m:f>
      </m:oMath>
      <w:r>
        <w:rPr>
          <w:sz w:val="21"/>
        </w:rPr>
        <w:t>表示纯音振动的频率（对应音高），</w:t>
      </w:r>
      <m:oMath>
        <m:r>
          <w:rPr>
            <w:rFonts w:ascii="Cambria Math" w:cs="Cambria Math" w:eastAsia="宋体" w:hAnsi="Cambria Math"/>
          </w:rPr>
          <m:t>A</m:t>
        </m:r>
      </m:oMath>
      <w:r>
        <w:rPr>
          <w:sz w:val="21"/>
        </w:rPr>
        <w:t>表示纯音振动的振幅（对应音强）．已知某音叉发出的纯音振动可表示为</w:t>
      </w:r>
      <m:oMath>
        <m:r>
          <w:rPr>
            <w:rFonts w:ascii="Cambria Math" w:cs="Cambria Math" w:eastAsia="宋体" w:hAnsi="Cambria Math"/>
          </w:rPr>
          <m:t>y=</m:t>
        </m:r>
        <m:f>
          <m:num>
            <m:r>
              <w:rPr>
                <w:rFonts w:ascii="Cambria Math" w:cs="Cambria Math" w:eastAsia="宋体" w:hAnsi="Cambria Math"/>
              </w:rPr>
              <m:t>1</m:t>
            </m:r>
          </m:num>
          <m:den>
            <m:r>
              <w:rPr>
                <w:rFonts w:ascii="Cambria Math" w:cs="Cambria Math" w:eastAsia="宋体" w:hAnsi="Cambria Math"/>
              </w:rPr>
              <m:t>3</m:t>
            </m:r>
          </m:den>
        </m:f>
        <m:r>
          <m:rPr>
            <m:nor/>
            <m:sty m:val="p"/>
          </m:rPr>
          <w:rPr>
            <w:rFonts w:ascii="Cambria Math" w:cs="Cambria Math" w:eastAsia="宋体" w:hAnsi="Cambria Math"/>
            <w:b w:val="0"/>
            <w:i w:val="0"/>
          </w:rPr>
          <m:t>sin</m:t>
        </m:r>
        <m:r>
          <w:rPr>
            <w:rFonts w:ascii="Cambria Math" w:cs="Cambria Math" w:eastAsia="宋体" w:hAnsi="Cambria Math"/>
          </w:rPr>
          <m:t>3x</m:t>
        </m:r>
      </m:oMath>
      <w:r>
        <w:rPr>
          <w:sz w:val="21"/>
        </w:rPr>
        <w:t>，则该纯音振动的频率为（</w:t>
      </w:r>
      <w:r>
        <w:rPr>
          <w:rFonts w:ascii="Times New Roman" w:cs="Times New Roman" w:eastAsia="Times New Roman" w:hAnsi="Times New Roman"/>
          <w:kern w:val="0"/>
          <w:sz w:val="24"/>
          <w:szCs w:val="24"/>
        </w:rPr>
        <w:t>    </w:t>
      </w:r>
      <w:r>
        <w:rPr>
          <w:sz w:val="21"/>
        </w:rPr>
        <w:t>）</w:t>
      </w:r>
    </w:p>
    <w:p w14:paraId="6715DBE4">
      <w:pPr>
        <w:shd w:color="auto" w:fill="auto" w:val="clear"/>
        <w:tabs>
          <w:tab w:pos="2078" w:val="left"/>
          <w:tab w:pos="4156" w:val="left"/>
          <w:tab w:pos="6234" w:val="left"/>
        </w:tabs>
        <w:spacing w:after="0" w:before="0" w:line="360" w:lineRule="auto"/>
        <w:ind w:left="300"/>
        <w:jc w:val="left"/>
        <w:rPr>
          <w:sz w:val="21"/>
        </w:rPr>
      </w:pPr>
      <w:r>
        <w:rPr>
          <w:sz w:val="21"/>
        </w:rPr>
        <w:t>A．</w:t>
      </w:r>
      <m:oMath>
        <m:f>
          <m:num>
            <m:r>
              <w:rPr>
                <w:rFonts w:ascii="Cambria Math" w:cs="Cambria Math" w:eastAsia="宋体" w:hAnsi="Cambria Math"/>
              </w:rPr>
              <m:t>1</m:t>
            </m:r>
          </m:num>
          <m:den>
            <m:r>
              <w:rPr>
                <w:rFonts w:ascii="Cambria Math" w:cs="Cambria Math" w:eastAsia="宋体" w:hAnsi="Cambria Math"/>
              </w:rPr>
              <m:t>6</m:t>
            </m:r>
            <m:r>
              <m:rPr>
                <m:nor/>
                <m:sty m:val="p"/>
              </m:rPr>
              <w:rPr>
                <w:rFonts w:ascii="Cambria Math" w:cs="Cambria Math" w:eastAsia="宋体" w:hAnsi="Cambria Math"/>
                <w:b w:val="0"/>
                <w:i w:val="0"/>
              </w:rPr>
              <m:t>π</m:t>
            </m:r>
          </m:den>
        </m:f>
      </m:oMath>
      <w:r>
        <w:rPr>
          <w:sz w:val="21"/>
        </w:rPr>
        <w:tab/>
      </w:r>
      <w:r>
        <w:rPr>
          <w:sz w:val="21"/>
        </w:rPr>
        <w:t>B．</w:t>
      </w:r>
      <m:oMath>
        <m:f>
          <m:num>
            <m:r>
              <w:rPr>
                <w:rFonts w:ascii="Cambria Math" w:cs="Cambria Math" w:eastAsia="宋体" w:hAnsi="Cambria Math"/>
              </w:rPr>
              <m:t>2</m:t>
            </m:r>
          </m:num>
          <m:den>
            <m:r>
              <w:rPr>
                <w:rFonts w:ascii="Cambria Math" w:cs="Cambria Math" w:eastAsia="宋体" w:hAnsi="Cambria Math"/>
              </w:rPr>
              <m:t>3</m:t>
            </m:r>
            <m:r>
              <m:rPr>
                <m:nor/>
                <m:sty m:val="p"/>
              </m:rPr>
              <w:rPr>
                <w:rFonts w:ascii="Cambria Math" w:cs="Cambria Math" w:eastAsia="宋体" w:hAnsi="Cambria Math"/>
                <w:b w:val="0"/>
                <w:i w:val="0"/>
              </w:rPr>
              <m:t>π</m:t>
            </m:r>
          </m:den>
        </m:f>
      </m:oMath>
      <w:r>
        <w:rPr>
          <w:sz w:val="21"/>
        </w:rPr>
        <w:tab/>
      </w:r>
      <w:r>
        <w:rPr>
          <w:sz w:val="21"/>
        </w:rPr>
        <w:t>C．</w:t>
      </w:r>
      <m:oMath>
        <m:f>
          <m:num>
            <m:r>
              <w:rPr>
                <w:rFonts w:ascii="Cambria Math" w:cs="Cambria Math" w:eastAsia="宋体" w:hAnsi="Cambria Math"/>
              </w:rPr>
              <m:t>3</m:t>
            </m:r>
          </m:num>
          <m:den>
            <m:r>
              <w:rPr>
                <w:rFonts w:ascii="Cambria Math" w:cs="Cambria Math" w:eastAsia="宋体" w:hAnsi="Cambria Math"/>
              </w:rPr>
              <m:t>2</m:t>
            </m:r>
            <m:r>
              <m:rPr>
                <m:nor/>
                <m:sty m:val="p"/>
              </m:rPr>
              <w:rPr>
                <w:rFonts w:ascii="Cambria Math" w:cs="Cambria Math" w:eastAsia="宋体" w:hAnsi="Cambria Math"/>
                <w:b w:val="0"/>
                <w:i w:val="0"/>
              </w:rPr>
              <m:t>π</m:t>
            </m:r>
          </m:den>
        </m:f>
      </m:oMath>
      <w:r>
        <w:rPr>
          <w:sz w:val="21"/>
        </w:rPr>
        <w:tab/>
      </w:r>
      <w:r>
        <w:rPr>
          <w:sz w:val="21"/>
        </w:rPr>
        <w:t>D．</w:t>
      </w:r>
      <m:oMath>
        <m:f>
          <m:num>
            <m:r>
              <w:rPr>
                <w:rFonts w:ascii="Cambria Math" w:cs="Cambria Math" w:eastAsia="宋体" w:hAnsi="Cambria Math"/>
              </w:rPr>
              <m:t>3</m:t>
            </m:r>
          </m:num>
          <m:den>
            <m:r>
              <m:rPr>
                <m:nor/>
                <m:sty m:val="p"/>
              </m:rPr>
              <w:rPr>
                <w:rFonts w:ascii="Cambria Math" w:cs="Cambria Math" w:eastAsia="宋体" w:hAnsi="Cambria Math"/>
                <w:b w:val="0"/>
                <w:i w:val="0"/>
              </w:rPr>
              <m:t>π</m:t>
            </m:r>
          </m:den>
        </m:f>
      </m:oMath>
    </w:p>
    <w:p w14:paraId="01D9FE9B">
      <w:pPr>
        <w:shd w:color="auto" w:fill="auto" w:val="clear"/>
        <w:spacing w:after="0" w:before="0" w:line="360" w:lineRule="auto"/>
        <w:jc w:val="left"/>
        <w:rPr>
          <w:sz w:val="21"/>
        </w:rPr>
      </w:pPr>
    </w:p>
    <w:p w14:paraId="6A989E73">
      <w:pPr>
        <w:shd w:color="auto" w:fill="auto" w:val="clear"/>
        <w:spacing w:after="0" w:before="0" w:line="360" w:lineRule="auto"/>
        <w:jc w:val="left"/>
        <w:rPr>
          <w:sz w:val="21"/>
        </w:rPr>
      </w:pPr>
      <w:r>
        <w:rPr>
          <w:sz w:val="21"/>
        </w:rPr>
        <w:t>8．</w:t>
      </w:r>
      <w:r>
        <w:rPr>
          <w:color w:val="00B050"/>
        </w:rPr>
        <w:t>(24-25高一下·江西九师联盟·)</w:t>
      </w:r>
      <w:r>
        <w:rPr>
          <w:sz w:val="21"/>
        </w:rPr>
        <w:t>由于潮汐，某港口一天24h的海水水位</w:t>
      </w:r>
      <m:oMath>
        <m:r>
          <w:rPr>
            <w:rFonts w:ascii="Cambria Math" w:cs="Cambria Math" w:eastAsia="宋体" w:hAnsi="Cambria Math"/>
          </w:rPr>
          <m:t>H</m:t>
        </m:r>
      </m:oMath>
      <w:r>
        <w:rPr>
          <w:sz w:val="21"/>
        </w:rPr>
        <w:t>（单位：m）随时间</w:t>
      </w:r>
      <m:oMath>
        <m:r>
          <w:rPr>
            <w:rFonts w:ascii="Cambria Math" w:cs="Cambria Math" w:eastAsia="宋体" w:hAnsi="Cambria Math"/>
          </w:rPr>
          <m:t>t</m:t>
        </m:r>
      </m:oMath>
      <w:r>
        <w:rPr>
          <w:sz w:val="21"/>
        </w:rPr>
        <w:t>（单位：</w:t>
      </w:r>
      <m:oMath>
        <m:r>
          <m:rPr>
            <m:nor/>
            <m:sty m:val="p"/>
          </m:rPr>
          <w:rPr>
            <w:rFonts w:ascii="Cambria Math" w:cs="Cambria Math" w:eastAsia="宋体" w:hAnsi="Cambria Math"/>
            <w:b w:val="0"/>
            <w:i w:val="0"/>
          </w:rPr>
          <m:t>h</m:t>
        </m:r>
        <m:r>
          <w:rPr>
            <w:rFonts w:ascii="Cambria Math" w:cs="Cambria Math" w:eastAsia="宋体" w:hAnsi="Cambria Math"/>
          </w:rPr>
          <m:t>,0≤t&lt;24</m:t>
        </m:r>
      </m:oMath>
      <w:r>
        <w:rPr>
          <w:sz w:val="21"/>
        </w:rPr>
        <w:t>）的变化近似满足关系式</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=A+B</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12</m:t>
                </m:r>
              </m:den>
            </m:f>
            <m:r>
              <w:rPr>
                <w:rFonts w:ascii="Cambria Math" w:cs="Cambria Math" w:eastAsia="宋体" w:hAnsi="Cambria Math"/>
              </w:rPr>
              <m:t>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(B&gt;0)</m:t>
        </m:r>
      </m:oMath>
      <w:r>
        <w:rPr>
          <w:sz w:val="21"/>
        </w:rPr>
        <w:t>，若一天中最高水位为14m，最低水位为6m，则该港口一天内水位不小于8m的时长为（</w:t>
      </w:r>
      <w:r>
        <w:rPr>
          <w:rFonts w:ascii="Times New Roman" w:cs="Times New Roman" w:eastAsia="Times New Roman" w:hAnsi="Times New Roman"/>
          <w:kern w:val="0"/>
          <w:sz w:val="24"/>
          <w:szCs w:val="24"/>
        </w:rPr>
        <w:t>   </w:t>
      </w:r>
      <w:r>
        <w:rPr>
          <w:sz w:val="21"/>
        </w:rPr>
        <w:t>）</w:t>
      </w:r>
    </w:p>
    <w:p w14:paraId="7D4EF15C">
      <w:pPr>
        <w:shd w:color="auto" w:fill="auto" w:val="clear"/>
        <w:tabs>
          <w:tab w:pos="2078" w:val="left"/>
          <w:tab w:pos="4156" w:val="left"/>
          <w:tab w:pos="6234" w:val="left"/>
        </w:tabs>
        <w:spacing w:after="0" w:before="0" w:line="360" w:lineRule="auto"/>
        <w:ind w:left="300"/>
        <w:jc w:val="left"/>
        <w:rPr>
          <w:sz w:val="21"/>
        </w:rPr>
      </w:pPr>
      <w:r>
        <w:rPr>
          <w:sz w:val="21"/>
        </w:rPr>
        <w:t>A．12h</w:t>
      </w:r>
      <w:r>
        <w:rPr>
          <w:sz w:val="21"/>
        </w:rPr>
        <w:tab/>
      </w:r>
      <w:r>
        <w:rPr>
          <w:sz w:val="21"/>
        </w:rPr>
        <w:t>B．14h</w:t>
      </w:r>
      <w:r>
        <w:rPr>
          <w:sz w:val="21"/>
        </w:rPr>
        <w:tab/>
      </w:r>
      <w:r>
        <w:rPr>
          <w:sz w:val="21"/>
        </w:rPr>
        <w:t>C．16h</w:t>
      </w:r>
      <w:r>
        <w:rPr>
          <w:sz w:val="21"/>
        </w:rPr>
        <w:tab/>
      </w:r>
      <w:r>
        <w:rPr>
          <w:sz w:val="21"/>
        </w:rPr>
        <w:t>D．18h</w:t>
      </w:r>
    </w:p>
    <w:p w14:paraId="25C508C0">
      <w:pPr>
        <w:widowControl/>
        <w:spacing w:line="360" w:lineRule="auto"/>
        <w:jc w:val="both"/>
        <w:rPr>
          <w:color w:themeColor="text1" w:val="000000"/>
          <w14:textFill>
            <w14:solidFill>
              <w14:schemeClr w14:val="tx1"/>
            </w14:solidFill>
          </w14:textFill>
        </w:rPr>
      </w:pPr>
    </w:p>
    <w:p w14:paraId="40156804">
      <w:pPr>
        <w:widowControl/>
        <w:spacing w:line="360" w:lineRule="auto"/>
        <w:jc w:val="both"/>
        <w:rPr>
          <w:color w:themeColor="text1" w:val="000000"/>
          <w14:textFill>
            <w14:solidFill>
              <w14:schemeClr w14:val="tx1"/>
            </w14:solidFill>
          </w14:textFill>
        </w:rPr>
      </w:pPr>
    </w:p>
    <w:p w14:paraId="55444734">
      <w:pPr>
        <w:widowControl/>
        <w:spacing w:line="360" w:lineRule="auto"/>
        <w:jc w:val="center"/>
        <w:rPr>
          <w:rFonts w:ascii="Times New Roman" w:cs="Times New Roman" w:hAnsi="Times New Roman"/>
        </w:rPr>
      </w:pPr>
      <w:r>
        <w:drawing>
          <wp:inline distB="0" distL="0" distR="0" distT="0">
            <wp:extent cx="1390015" cy="485140"/>
            <wp:effectExtent b="0" l="0" r="635" t="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r:embed="rId17"/>
                    <a:stretch>
                      <a:fillRect/>
                    </a:stretch>
                  </pic:blipFill>
                  <pic:spPr>
                    <a:xfrm>
                      <a:off x="0" y="0"/>
                      <a:ext cx="1390476" cy="485714"/>
                    </a:xfrm>
                    <a:prstGeom prst="rect">
                      <a:avLst/>
                    </a:prstGeom>
                  </pic:spPr>
                </pic:pic>
              </a:graphicData>
            </a:graphic>
          </wp:inline>
        </w:drawing>
      </w:r>
    </w:p>
    <w:p w14:paraId="4D7C6B49">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 xml:space="preserve">题型01  </w:t>
      </w:r>
      <w:r>
        <w:rPr>
          <w:rFonts w:ascii="Times New Roman" w:cs="Times New Roman" w:eastAsia="宋体" w:hAnsi="Times New Roman" w:hint="eastAsia"/>
          <w:b/>
          <w:color w:val="0000FF"/>
          <w:sz w:val="28"/>
          <w:szCs w:val="28"/>
          <w:lang w:eastAsia="zh-CN" w:val="en-US"/>
        </w:rPr>
        <w:t>已知模型图像解决实际问题</w:t>
      </w:r>
    </w:p>
    <w:p w14:paraId="04E5B2F1">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(23-24高一下·辽宁沈阳五校协作体·期中)</w:t>
      </w:r>
      <w:r>
        <w:rPr>
          <w:sz w:val="21"/>
        </w:rPr>
        <w:t>函数</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r>
          <m:rPr>
            <m:sty m:val="p"/>
          </m:rPr>
          <w:rPr>
            <w:rFonts w:ascii="Cambria Math" w:cs="Cambria Math" w:eastAsia="宋体" w:hAnsi="Cambria Math"/>
          </w:rPr>
          <m:t>sin</m:t>
        </m:r>
        <m:d>
          <m:dPr>
            <m:sepChr m:val=","/>
          </m:dPr>
          <m:e>
            <m:r>
              <w:rPr>
                <w:rFonts w:ascii="Cambria Math" w:cs="Cambria Math" w:eastAsia="宋体" w:hAnsi="Cambria Math"/>
              </w:rPr>
              <m:t>ωx+φ</m:t>
            </m:r>
          </m:e>
        </m:d>
      </m:oMath>
      <w:r>
        <w:rPr>
          <w:sz w:val="21"/>
        </w:rPr>
        <w:t xml:space="preserve"> </w:t>
      </w:r>
      <m:oMath>
        <m:d>
          <m:dPr>
            <m:sepChr m:val=","/>
          </m:dPr>
          <m:e>
            <m:r>
              <w:rPr>
                <w:rFonts w:ascii="Cambria Math" w:cs="Cambria Math" w:eastAsia="宋体" w:hAnsi="Cambria Math"/>
              </w:rPr>
              <m:t>ω&gt;0,0&lt;φ&lt;</m:t>
            </m:r>
            <m:r>
              <m:rPr>
                <m:nor/>
                <m:sty m:val="p"/>
              </m:rPr>
              <w:rPr>
                <w:rFonts w:ascii="Cambria Math" w:cs="Cambria Math" w:eastAsia="宋体" w:hAnsi="Cambria Math"/>
                <w:b w:val="0"/>
                <w:i w:val="0"/>
              </w:rPr>
              <m:t>π</m:t>
            </m:r>
          </m:e>
        </m:d>
      </m:oMath>
      <w:r>
        <w:rPr>
          <w:sz w:val="21"/>
        </w:rPr>
        <w:t>的部分图像如图所示，</w:t>
      </w:r>
      <m:oMath>
        <m:r>
          <w:rPr>
            <w:rFonts w:ascii="Cambria Math" w:cs="Cambria Math" w:eastAsia="宋体" w:hAnsi="Cambria Math"/>
          </w:rPr>
          <m:t>△ABC</m:t>
        </m:r>
      </m:oMath>
      <w:r>
        <w:rPr>
          <w:sz w:val="21"/>
        </w:rPr>
        <w:t>是等腰直角三角形，其中</w:t>
      </w:r>
      <m:oMath>
        <m:r>
          <w:rPr>
            <w:rFonts w:ascii="Cambria Math" w:cs="Cambria Math" w:eastAsia="宋体" w:hAnsi="Cambria Math"/>
          </w:rPr>
          <m:t>A,B</m:t>
        </m:r>
      </m:oMath>
      <w:r>
        <w:rPr>
          <w:sz w:val="21"/>
        </w:rPr>
        <w:t>两点为图像与</w:t>
      </w:r>
      <m:oMath>
        <m:r>
          <w:rPr>
            <w:rFonts w:ascii="Cambria Math" w:cs="Cambria Math" w:eastAsia="宋体" w:hAnsi="Cambria Math"/>
          </w:rPr>
          <m:t>x</m:t>
        </m:r>
      </m:oMath>
      <w:r>
        <w:rPr>
          <w:sz w:val="21"/>
        </w:rPr>
        <w:t>轴的交点，</w:t>
      </w:r>
      <m:oMath>
        <m:r>
          <w:rPr>
            <w:rFonts w:ascii="Cambria Math" w:cs="Cambria Math" w:eastAsia="宋体" w:hAnsi="Cambria Math"/>
          </w:rPr>
          <m:t>C</m:t>
        </m:r>
      </m:oMath>
      <w:r>
        <w:rPr>
          <w:sz w:val="21"/>
        </w:rPr>
        <w:t>为图像的最高点，且</w:t>
      </w:r>
      <m:oMath>
        <m:d>
          <m:dPr>
            <m:begChr m:val="|"/>
            <m:endChr m:val="|"/>
            <m:sepChr m:val=","/>
          </m:dPr>
          <m:e>
            <m:r>
              <w:rPr>
                <w:rFonts w:ascii="Cambria Math" w:cs="Cambria Math" w:eastAsia="宋体" w:hAnsi="Cambria Math"/>
              </w:rPr>
              <m:t>OB</m:t>
            </m:r>
          </m:e>
        </m:d>
        <m:r>
          <w:rPr>
            <w:rFonts w:ascii="Cambria Math" w:cs="Cambria Math" w:eastAsia="宋体" w:hAnsi="Cambria Math"/>
          </w:rPr>
          <m:t>=3</m:t>
        </m:r>
        <m:d>
          <m:dPr>
            <m:begChr m:val="|"/>
            <m:endChr m:val="|"/>
            <m:sepChr m:val=","/>
          </m:dPr>
          <m:e>
            <m:r>
              <w:rPr>
                <w:rFonts w:ascii="Cambria Math" w:cs="Cambria Math" w:eastAsia="宋体" w:hAnsi="Cambria Math"/>
              </w:rPr>
              <m:t>OA</m:t>
            </m:r>
          </m:e>
        </m:d>
      </m:oMath>
      <w:r>
        <w:rPr>
          <w:sz w:val="21"/>
        </w:rPr>
        <w:t>，则</w:t>
      </w:r>
      <m:oMath>
        <m:r>
          <w:rPr>
            <w:rFonts w:ascii="Cambria Math" w:cs="Cambria Math" w:eastAsia="宋体" w:hAnsi="Cambria Math"/>
          </w:rPr>
          <m:t>f</m:t>
        </m:r>
        <m:d>
          <m:dPr>
            <m:sepChr m:val=","/>
          </m:dPr>
          <m:e>
            <m:r>
              <w:rPr>
                <w:rFonts w:ascii="Cambria Math" w:cs="Cambria Math" w:eastAsia="宋体" w:hAnsi="Cambria Math"/>
              </w:rPr>
              <m:t>0</m:t>
            </m:r>
          </m:e>
        </m:d>
        <m:r>
          <w:rPr>
            <w:rFonts w:ascii="Cambria Math" w:cs="Cambria Math" w:eastAsia="宋体" w:hAnsi="Cambria Math"/>
          </w:rPr>
          <m:t>+f</m:t>
        </m:r>
        <m:d>
          <m:dPr>
            <m:sepChr m:val=","/>
          </m:dPr>
          <m:e>
            <m:r>
              <w:rPr>
                <w:rFonts w:ascii="Cambria Math" w:cs="Cambria Math" w:eastAsia="宋体" w:hAnsi="Cambria Math"/>
              </w:rPr>
              <m:t>1</m:t>
            </m:r>
          </m:e>
        </m:d>
        <m:r>
          <w:rPr>
            <w:rFonts w:ascii="Cambria Math" w:cs="Cambria Math" w:eastAsia="宋体" w:hAnsi="Cambria Math"/>
          </w:rPr>
          <m:t>+f</m:t>
        </m:r>
        <m:d>
          <m:dPr>
            <m:sepChr m:val=","/>
          </m:dPr>
          <m:e>
            <m:r>
              <w:rPr>
                <w:rFonts w:ascii="Cambria Math" w:cs="Cambria Math" w:eastAsia="宋体" w:hAnsi="Cambria Math"/>
              </w:rPr>
              <m:t>2</m:t>
            </m:r>
          </m:e>
        </m:d>
        <m:r>
          <w:rPr>
            <w:rFonts w:ascii="Cambria Math" w:cs="Cambria Math" w:eastAsia="宋体" w:hAnsi="Cambria Math"/>
          </w:rPr>
          <m:t>+⋯+f</m:t>
        </m:r>
        <m:d>
          <m:dPr>
            <m:sepChr m:val=","/>
          </m:dPr>
          <m:e>
            <m:r>
              <w:rPr>
                <w:rFonts w:ascii="Cambria Math" w:cs="Cambria Math" w:eastAsia="宋体" w:hAnsi="Cambria Math"/>
              </w:rPr>
              <m:t>2024</m:t>
            </m:r>
          </m:e>
        </m:d>
        <m:r>
          <w:rPr>
            <w:rFonts w:ascii="Cambria Math" w:cs="Cambria Math" w:eastAsia="宋体" w:hAnsi="Cambria Math"/>
          </w:rPr>
          <m:t>=</m:t>
        </m:r>
      </m:oMath>
      <w:r>
        <w:rPr>
          <w:sz w:val="21"/>
        </w:rPr>
        <w:t>（</w:t>
      </w:r>
      <w:r>
        <w:rPr>
          <w:rFonts w:ascii="Times New Roman" w:cs="Times New Roman" w:eastAsia="Times New Roman" w:hAnsi="Times New Roman"/>
          <w:kern w:val="0"/>
          <w:sz w:val="24"/>
          <w:szCs w:val="24"/>
        </w:rPr>
        <w:t>    </w:t>
      </w:r>
      <w:r>
        <w:rPr>
          <w:sz w:val="21"/>
        </w:rPr>
        <w:t>）</w:t>
      </w:r>
    </w:p>
    <w:p w14:paraId="1471215D">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2152650" cy="1485900"/>
            <wp:effectExtent b="7620" l="0" r="11430" t="0"/>
            <wp:docPr descr="学科网 QdoNYcAg498uglnRe25X2w==" id="100015" name="图片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15" name="图片 100015"/>
                    <pic:cNvPicPr>
                      <a:picLocks noChangeAspect="1"/>
                    </pic:cNvPicPr>
                  </pic:nvPicPr>
                  <pic:blipFill>
                    <a:blip r:embed="rId18"/>
                    <a:stretch>
                      <a:fillRect/>
                    </a:stretch>
                  </pic:blipFill>
                  <pic:spPr>
                    <a:xfrm>
                      <a:off x="0" y="0"/>
                      <a:ext cx="2152650" cy="1485900"/>
                    </a:xfrm>
                    <a:prstGeom prst="rect">
                      <a:avLst/>
                    </a:prstGeom>
                  </pic:spPr>
                </pic:pic>
              </a:graphicData>
            </a:graphic>
          </wp:inline>
        </w:drawing>
      </w:r>
    </w:p>
    <w:p w14:paraId="1259AD68">
      <w:pPr>
        <w:shd w:color="auto" w:fill="auto" w:val="clear"/>
        <w:tabs>
          <w:tab w:pos="2078" w:val="left"/>
          <w:tab w:pos="4156" w:val="left"/>
          <w:tab w:pos="6234" w:val="left"/>
        </w:tabs>
        <w:spacing w:after="0" w:before="0" w:line="360" w:lineRule="auto"/>
        <w:ind w:left="300"/>
        <w:jc w:val="left"/>
        <w:rPr>
          <w:sz w:val="21"/>
        </w:rPr>
      </w:pPr>
      <w:r>
        <w:rPr>
          <w:sz w:val="21"/>
        </w:rPr>
        <w:t>A．</w:t>
      </w:r>
      <m:oMath>
        <m:f>
          <m:num>
            <m:rad>
              <m:radPr>
                <m:degHide/>
              </m:radPr>
              <m:deg/>
              <m:e>
                <m:r>
                  <w:rPr>
                    <w:rFonts w:ascii="Cambria Math" w:cs="Cambria Math" w:eastAsia="宋体" w:hAnsi="Cambria Math"/>
                  </w:rPr>
                  <m:t>2</m:t>
                </m:r>
              </m:e>
            </m:rad>
          </m:num>
          <m:den>
            <m:r>
              <w:rPr>
                <w:rFonts w:ascii="Cambria Math" w:cs="Cambria Math" w:eastAsia="宋体" w:hAnsi="Cambria Math"/>
              </w:rPr>
              <m:t>2</m:t>
            </m:r>
          </m:den>
        </m:f>
      </m:oMath>
      <w:r>
        <w:rPr>
          <w:sz w:val="21"/>
        </w:rPr>
        <w:tab/>
      </w:r>
      <w:r>
        <w:rPr>
          <w:sz w:val="21"/>
        </w:rPr>
        <w:t>B．</w:t>
      </w:r>
      <m:oMath>
        <m:r>
          <w:rPr>
            <w:rFonts w:ascii="Cambria Math" w:cs="Cambria Math" w:eastAsia="宋体" w:hAnsi="Cambria Math"/>
          </w:rPr>
          <m:t>−</m:t>
        </m:r>
        <m:f>
          <m:num>
            <m:rad>
              <m:radPr>
                <m:degHide/>
              </m:radPr>
              <m:deg/>
              <m:e>
                <m:r>
                  <w:rPr>
                    <w:rFonts w:ascii="Cambria Math" w:cs="Cambria Math" w:eastAsia="宋体" w:hAnsi="Cambria Math"/>
                  </w:rPr>
                  <m:t>2</m:t>
                </m:r>
              </m:e>
            </m:rad>
          </m:num>
          <m:den>
            <m:r>
              <w:rPr>
                <w:rFonts w:ascii="Cambria Math" w:cs="Cambria Math" w:eastAsia="宋体" w:hAnsi="Cambria Math"/>
              </w:rPr>
              <m:t>2</m:t>
            </m:r>
          </m:den>
        </m:f>
      </m:oMath>
      <w:r>
        <w:rPr>
          <w:sz w:val="21"/>
        </w:rPr>
        <w:tab/>
      </w:r>
      <w:r>
        <w:rPr>
          <w:sz w:val="21"/>
        </w:rPr>
        <w:t>C．</w:t>
      </w:r>
      <m:oMath>
        <m:rad>
          <m:radPr>
            <m:degHide/>
          </m:radPr>
          <m:deg/>
          <m:e>
            <m:r>
              <w:rPr>
                <w:rFonts w:ascii="Cambria Math" w:cs="Cambria Math" w:eastAsia="宋体" w:hAnsi="Cambria Math"/>
              </w:rPr>
              <m:t>2</m:t>
            </m:r>
          </m:e>
        </m:rad>
      </m:oMath>
      <w:r>
        <w:rPr>
          <w:sz w:val="21"/>
        </w:rPr>
        <w:tab/>
      </w:r>
      <w:r>
        <w:rPr>
          <w:sz w:val="21"/>
        </w:rPr>
        <w:t>D．</w:t>
      </w:r>
      <m:oMath>
        <m:r>
          <w:rPr>
            <w:rFonts w:ascii="Cambria Math" w:cs="Cambria Math" w:eastAsia="宋体" w:hAnsi="Cambria Math"/>
          </w:rPr>
          <m:t>0</m:t>
        </m:r>
      </m:oMath>
    </w:p>
    <w:p w14:paraId="26CFD281">
      <w:pPr>
        <w:shd w:color="auto" w:fill="auto" w:val="clear"/>
        <w:spacing w:after="0" w:before="0" w:line="360" w:lineRule="auto"/>
        <w:jc w:val="left"/>
        <w:rPr>
          <w:rFonts w:ascii="Times New Roman" w:cs="Times New Roman" w:eastAsia="宋体" w:hAnsi="Times New Roman"/>
          <w:b/>
          <w:sz w:val="22"/>
          <w:szCs w:val="22"/>
        </w:rPr>
      </w:pPr>
    </w:p>
    <w:p w14:paraId="2BF59057">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(22-23高一下·吉林长春东北师范大学附属中学·)</w:t>
      </w:r>
      <w:r>
        <w:rPr>
          <w:sz w:val="21"/>
        </w:rPr>
        <w:t>某港口在一天之内的水深变化曲线近似满足函数</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=A</m:t>
        </m:r>
        <m:r>
          <m:rPr>
            <m:sty m:val="p"/>
          </m:rPr>
          <w:rPr>
            <w:rFonts w:ascii="Cambria Math" w:cs="Cambria Math" w:eastAsia="宋体" w:hAnsi="Cambria Math"/>
          </w:rPr>
          <m:t>sin</m:t>
        </m:r>
        <m:d>
          <m:dPr>
            <m:sepChr m:val=","/>
          </m:dPr>
          <m:e>
            <m:r>
              <w:rPr>
                <w:rFonts w:ascii="Cambria Math" w:cs="Cambria Math" w:eastAsia="宋体" w:hAnsi="Cambria Math"/>
              </w:rPr>
              <m:t>ωt+φ</m:t>
            </m:r>
          </m:e>
        </m:d>
        <m:r>
          <w:rPr>
            <w:rFonts w:ascii="Cambria Math" w:cs="Cambria Math" w:eastAsia="宋体" w:hAnsi="Cambria Math"/>
          </w:rPr>
          <m:t>+B</m:t>
        </m:r>
        <m:d>
          <m:dPr>
            <m:sepChr m:val=","/>
          </m:dPr>
          <m:e>
            <m:r>
              <w:rPr>
                <w:rFonts w:ascii="Cambria Math" w:cs="Cambria Math" w:eastAsia="宋体" w:hAnsi="Cambria Math"/>
              </w:rPr>
              <m:t>A&gt;0,ω&gt;0,</m:t>
            </m:r>
            <m:d>
              <m:dPr>
                <m:begChr m:val="|"/>
                <m:endChr m:val="|"/>
                <m:sepChr m:val=","/>
              </m:dPr>
              <m:e>
                <m:r>
                  <w:rPr>
                    <w:rFonts w:ascii="Cambria Math" w:cs="Cambria Math" w:eastAsia="宋体" w:hAnsi="Cambria Math"/>
                  </w:rPr>
                  <m:t>φ</m:t>
                </m:r>
              </m:e>
            </m:d>
            <m:r>
              <w:rPr>
                <w:rFonts w:ascii="Cambria Math" w:cs="Cambria Math" w:eastAsia="宋体" w:hAnsi="Cambria Math"/>
              </w:rPr>
              <m:t>&lt;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,0≤t&lt;24</m:t>
            </m:r>
          </m:e>
        </m:d>
      </m:oMath>
      <w:r>
        <w:rPr>
          <w:sz w:val="21"/>
        </w:rPr>
        <w:t>，其中</w:t>
      </w:r>
      <m:oMath>
        <m:r>
          <w:rPr>
            <w:rFonts w:ascii="Cambria Math" w:cs="Cambria Math" w:eastAsia="宋体" w:hAnsi="Cambria Math"/>
          </w:rPr>
          <m:t>h</m:t>
        </m:r>
      </m:oMath>
      <w:r>
        <w:rPr>
          <w:sz w:val="21"/>
        </w:rPr>
        <w:t>为水深（单位：米），</w:t>
      </w:r>
      <m:oMath>
        <m:r>
          <w:rPr>
            <w:rFonts w:ascii="Cambria Math" w:cs="Cambria Math" w:eastAsia="宋体" w:hAnsi="Cambria Math"/>
          </w:rPr>
          <m:t>t</m:t>
        </m:r>
      </m:oMath>
      <w:r>
        <w:rPr>
          <w:sz w:val="21"/>
        </w:rPr>
        <w:t>为时间（单位：小时），该函数图像如图所示.</w:t>
      </w:r>
    </w:p>
    <w:p w14:paraId="24E2CB5B">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800225" cy="1285875"/>
            <wp:effectExtent b="9525" l="0" r="13335" t="0"/>
            <wp:docPr descr="学科网 QdoNYcAg498uglnRe25X2w==" id="100021" name="图片 1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1" name="图片 100021"/>
                    <pic:cNvPicPr>
                      <a:picLocks noChangeAspect="1"/>
                    </pic:cNvPicPr>
                  </pic:nvPicPr>
                  <pic:blipFill>
                    <a:blip r:embed="rId19"/>
                    <a:stretch>
                      <a:fillRect/>
                    </a:stretch>
                  </pic:blipFill>
                  <pic:spPr>
                    <a:xfrm>
                      <a:off x="0" y="0"/>
                      <a:ext cx="1800225" cy="1285875"/>
                    </a:xfrm>
                    <a:prstGeom prst="rect">
                      <a:avLst/>
                    </a:prstGeom>
                  </pic:spPr>
                </pic:pic>
              </a:graphicData>
            </a:graphic>
          </wp:inline>
        </w:drawing>
      </w:r>
    </w:p>
    <w:p w14:paraId="02AF455C">
      <w:pPr>
        <w:shd w:color="auto" w:fill="auto" w:val="clear"/>
        <w:spacing w:after="0" w:before="0" w:line="360" w:lineRule="auto"/>
        <w:jc w:val="left"/>
        <w:rPr>
          <w:sz w:val="21"/>
        </w:rPr>
      </w:pPr>
      <w:r>
        <w:rPr>
          <w:sz w:val="21"/>
        </w:rPr>
        <w:t>(1)求函数</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的解析式；</w:t>
      </w:r>
    </w:p>
    <w:p w14:paraId="04A2E71F">
      <w:pPr>
        <w:shd w:color="auto" w:fill="auto" w:val="clear"/>
        <w:spacing w:after="0" w:before="0" w:line="360" w:lineRule="auto"/>
        <w:jc w:val="left"/>
        <w:rPr>
          <w:sz w:val="21"/>
        </w:rPr>
      </w:pPr>
      <w:r>
        <w:rPr>
          <w:sz w:val="21"/>
        </w:rPr>
        <w:t>(2)若一艘货船的吃水深度（船底与水面的距离）为4米，安全条例规定至少要有1.5米的安全间隙（船底与水底的距离），则该船一天之内至多能在港口停留多久？</w:t>
      </w:r>
    </w:p>
    <w:p w14:paraId="459A0A22">
      <w:pPr>
        <w:shd w:color="auto" w:fill="auto" w:val="clear"/>
        <w:spacing w:after="0" w:before="0" w:line="360" w:lineRule="auto"/>
        <w:jc w:val="left"/>
        <w:rPr>
          <w:rFonts w:ascii="Times New Roman" w:cs="Times New Roman" w:eastAsia="宋体" w:hAnsi="Times New Roman"/>
          <w:b/>
          <w:sz w:val="22"/>
          <w:szCs w:val="22"/>
        </w:rPr>
      </w:pPr>
    </w:p>
    <w:p w14:paraId="3B932ECC">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(21-22高一下·山东潍坊安丘、高密、诸城·期中)</w:t>
      </w:r>
      <w:r>
        <w:rPr>
          <w:sz w:val="21"/>
        </w:rPr>
        <w:t>将塑料瓶底部扎一个小孔做成漏斗，再挂在架子上，就做成了一个简易单摆．在漏斗下方纸板，板的中间画一条直线作为坐标系的横轴，把漏斗灌上细沙并拉离平衡位置，放手使它摆动，同时匀速拉动纸板，这样就可在纸板上得到一条曲线，它就是简谐运动的图像．它表示了漏斗对平衡位置的位移</w:t>
      </w:r>
      <w:r>
        <w:rPr>
          <w:rFonts w:ascii="Times New Roman" w:cs="Times New Roman" w:eastAsia="Times New Roman" w:hAnsi="Times New Roman"/>
          <w:i/>
          <w:sz w:val="21"/>
        </w:rPr>
        <w:t>s</w:t>
      </w:r>
      <w:r>
        <w:rPr>
          <w:sz w:val="21"/>
        </w:rPr>
        <w:t>（纵坐标）随时间</w:t>
      </w:r>
      <w:r>
        <w:rPr>
          <w:rFonts w:ascii="Times New Roman" w:cs="Times New Roman" w:eastAsia="Times New Roman" w:hAnsi="Times New Roman"/>
          <w:i/>
          <w:sz w:val="21"/>
        </w:rPr>
        <w:t>t</w:t>
      </w:r>
      <w:r>
        <w:rPr>
          <w:sz w:val="21"/>
        </w:rPr>
        <w:t>（横坐标）变化的情况．如图所示，已知一根长为</w:t>
      </w:r>
      <w:r>
        <w:rPr>
          <w:rFonts w:ascii="Times New Roman" w:cs="Times New Roman" w:eastAsia="Times New Roman" w:hAnsi="Times New Roman"/>
          <w:i/>
          <w:sz w:val="21"/>
        </w:rPr>
        <w:t>l</w:t>
      </w:r>
      <w:r>
        <w:rPr>
          <w:sz w:val="21"/>
        </w:rPr>
        <w:t>cm的线一端固定，另一端悬一个漏斗，漏斗摆动时离开平衡位置的位移</w:t>
      </w:r>
      <w:r>
        <w:rPr>
          <w:rFonts w:ascii="Times New Roman" w:cs="Times New Roman" w:eastAsia="Times New Roman" w:hAnsi="Times New Roman"/>
          <w:i/>
          <w:sz w:val="21"/>
        </w:rPr>
        <w:t>s</w:t>
      </w:r>
      <w:r>
        <w:rPr>
          <w:sz w:val="21"/>
        </w:rPr>
        <w:t>（单位：cm）与时间</w:t>
      </w:r>
      <w:r>
        <w:rPr>
          <w:rFonts w:ascii="Times New Roman" w:cs="Times New Roman" w:eastAsia="Times New Roman" w:hAnsi="Times New Roman"/>
          <w:i/>
          <w:sz w:val="21"/>
        </w:rPr>
        <w:t>t</w:t>
      </w:r>
      <w:r>
        <w:rPr>
          <w:sz w:val="21"/>
        </w:rPr>
        <w:t>（单位：s）的函数关系是</w:t>
      </w:r>
      <m:oMath>
        <m:r>
          <w:rPr>
            <w:rFonts w:ascii="Cambria Math" w:cs="Cambria Math" w:eastAsia="宋体" w:hAnsi="Cambria Math"/>
          </w:rPr>
          <m:t>s=2</m:t>
        </m:r>
        <m:r>
          <m:rPr>
            <m:sty m:val="p"/>
          </m:rPr>
          <w:rPr>
            <w:rFonts w:ascii="Cambria Math" w:cs="Cambria Math" w:eastAsia="宋体" w:hAnsi="Cambria Math"/>
          </w:rPr>
          <m:t>cos</m:t>
        </m:r>
        <m:r>
          <w:rPr>
            <w:rFonts w:ascii="Cambria Math" w:cs="Cambria Math" w:eastAsia="宋体" w:hAnsi="Cambria Math"/>
          </w:rPr>
          <m:t>2</m:t>
        </m:r>
        <m:rad>
          <m:radPr>
            <m:degHide/>
          </m:radPr>
          <m:deg/>
          <m:e>
            <m:f>
              <m:num>
                <m:r>
                  <w:rPr>
                    <w:rFonts w:ascii="Cambria Math" w:cs="Cambria Math" w:eastAsia="宋体" w:hAnsi="Cambria Math"/>
                  </w:rPr>
                  <m:t>g</m:t>
                </m:r>
              </m:num>
              <m:den>
                <m:r>
                  <w:rPr>
                    <w:rFonts w:ascii="Cambria Math" w:cs="Cambria Math" w:eastAsia="宋体" w:hAnsi="Cambria Math"/>
                  </w:rPr>
                  <m:t>l</m:t>
                </m:r>
              </m:den>
            </m:f>
          </m:e>
        </m:rad>
        <m:r>
          <w:rPr>
            <w:rFonts w:ascii="Cambria Math" w:cs="Cambria Math" w:eastAsia="宋体" w:hAnsi="Cambria Math"/>
          </w:rPr>
          <m:t>t</m:t>
        </m:r>
      </m:oMath>
      <w:r>
        <w:rPr>
          <w:sz w:val="21"/>
        </w:rPr>
        <w:t>，其中</w:t>
      </w:r>
      <m:oMath>
        <m:r>
          <w:rPr>
            <w:rFonts w:ascii="Cambria Math" w:cs="Cambria Math" w:eastAsia="宋体" w:hAnsi="Cambria Math"/>
          </w:rPr>
          <m:t>g≈980</m:t>
        </m:r>
        <m:r>
          <m:rPr>
            <m:nor/>
            <m:sty m:val="p"/>
          </m:rPr>
          <w:rPr>
            <w:rFonts w:ascii="Cambria Math" w:cs="Cambria Math" w:eastAsia="宋体" w:hAnsi="Cambria Math"/>
            <w:b w:val="0"/>
            <w:i w:val="0"/>
          </w:rPr>
          <m:t>cm</m:t>
        </m:r>
        <m:r>
          <w:rPr>
            <w:rFonts w:ascii="Cambria Math" w:cs="Cambria Math" w:eastAsia="宋体" w:hAnsi="Cambria Math"/>
          </w:rPr>
          <m:t>/</m:t>
        </m:r>
        <m:sSup>
          <m:e>
            <m:r>
              <m:rPr>
                <m:nor/>
                <m:sty m:val="p"/>
              </m:rPr>
              <w:rPr>
                <w:rFonts w:ascii="Cambria Math" w:cs="Cambria Math" w:eastAsia="宋体" w:hAnsi="Cambria Math"/>
                <w:b w:val="0"/>
                <w:i w:val="0"/>
              </w:rPr>
              <m:t>s</m:t>
            </m:r>
          </m:e>
          <m:sup>
            <m:r>
              <w:rPr>
                <w:rFonts w:ascii="Cambria Math" w:cs="Cambria Math" w:eastAsia="宋体" w:hAnsi="Cambria Math"/>
              </w:rPr>
              <m:t>2</m:t>
            </m:r>
          </m:sup>
        </m:sSup>
      </m:oMath>
      <w:r>
        <w:rPr>
          <w:sz w:val="21"/>
        </w:rPr>
        <w:t>，</w:t>
      </w:r>
      <m:oMath>
        <m:r>
          <m:rPr>
            <m:nor/>
            <m:sty m:val="p"/>
          </m:rPr>
          <w:rPr>
            <w:rFonts w:ascii="Cambria Math" w:cs="Cambria Math" w:eastAsia="宋体" w:hAnsi="Cambria Math"/>
            <w:b w:val="0"/>
            <w:i w:val="0"/>
          </w:rPr>
          <m:t>π</m:t>
        </m:r>
        <m:r>
          <w:rPr>
            <w:rFonts w:ascii="Cambria Math" w:cs="Cambria Math" w:eastAsia="宋体" w:hAnsi="Cambria Math"/>
          </w:rPr>
          <m:t>≈3</m:t>
        </m:r>
      </m:oMath>
      <w:r>
        <w:rPr>
          <w:sz w:val="21"/>
        </w:rPr>
        <w:t>，则估计线的长度应当是（精确到0.1cm）（</w:t>
      </w:r>
      <w:r>
        <w:rPr>
          <w:rFonts w:ascii="Times New Roman" w:cs="Times New Roman" w:eastAsia="Times New Roman" w:hAnsi="Times New Roman"/>
          <w:kern w:val="0"/>
          <w:sz w:val="24"/>
          <w:szCs w:val="24"/>
        </w:rPr>
        <w:t>    </w:t>
      </w:r>
      <w:r>
        <w:rPr>
          <w:sz w:val="21"/>
        </w:rPr>
        <w:t>）</w:t>
      </w:r>
    </w:p>
    <w:p w14:paraId="38CD49C8">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28775" cy="1323975"/>
            <wp:effectExtent b="1905" l="0" r="1905" t="0"/>
            <wp:docPr descr="学科网 QdoNYcAg498uglnRe25X2w==" id="100023" name="图片 10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3" name="图片 100023"/>
                    <pic:cNvPicPr>
                      <a:picLocks noChangeAspect="1"/>
                    </pic:cNvPicPr>
                  </pic:nvPicPr>
                  <pic:blipFill>
                    <a:blip r:embed="rId20"/>
                    <a:stretch>
                      <a:fillRect/>
                    </a:stretch>
                  </pic:blipFill>
                  <pic:spPr>
                    <a:xfrm>
                      <a:off x="0" y="0"/>
                      <a:ext cx="1628775" cy="1323975"/>
                    </a:xfrm>
                    <a:prstGeom prst="rect">
                      <a:avLst/>
                    </a:prstGeom>
                  </pic:spPr>
                </pic:pic>
              </a:graphicData>
            </a:graphic>
          </wp:inline>
        </w:drawing>
      </w:r>
      <w:r>
        <w:rPr>
          <w:rFonts w:ascii="Times New Roman" w:cs="Times New Roman" w:eastAsia="Times New Roman" w:hAnsi="Times New Roman"/>
          <w:strike w:val="0"/>
          <w:kern w:val="0"/>
          <w:sz w:val="24"/>
          <w:szCs w:val="24"/>
          <w:u w:val="none"/>
        </w:rPr>
        <w:drawing>
          <wp:inline distB="0" distL="114300" distR="114300" distT="0">
            <wp:extent cx="3133725" cy="1323975"/>
            <wp:effectExtent b="1905" l="0" r="5715" t="0"/>
            <wp:docPr descr="学科网 QdoNYcAg498uglnRe25X2w==" id="100025" name="图片 10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5" name="图片 100025"/>
                    <pic:cNvPicPr>
                      <a:picLocks noChangeAspect="1"/>
                    </pic:cNvPicPr>
                  </pic:nvPicPr>
                  <pic:blipFill>
                    <a:blip r:embed="rId21"/>
                    <a:stretch>
                      <a:fillRect/>
                    </a:stretch>
                  </pic:blipFill>
                  <pic:spPr>
                    <a:xfrm>
                      <a:off x="0" y="0"/>
                      <a:ext cx="3133725" cy="1323975"/>
                    </a:xfrm>
                    <a:prstGeom prst="rect">
                      <a:avLst/>
                    </a:prstGeom>
                  </pic:spPr>
                </pic:pic>
              </a:graphicData>
            </a:graphic>
          </wp:inline>
        </w:drawing>
      </w:r>
    </w:p>
    <w:p w14:paraId="74B55767">
      <w:pPr>
        <w:shd w:color="auto" w:fill="auto" w:val="clear"/>
        <w:tabs>
          <w:tab w:pos="2078" w:val="left"/>
          <w:tab w:pos="4156" w:val="left"/>
          <w:tab w:pos="6234" w:val="left"/>
        </w:tabs>
        <w:spacing w:after="0" w:before="0" w:line="360" w:lineRule="auto"/>
        <w:ind w:left="380"/>
        <w:jc w:val="left"/>
        <w:rPr>
          <w:sz w:val="21"/>
        </w:rPr>
      </w:pPr>
      <w:r>
        <w:rPr>
          <w:sz w:val="21"/>
        </w:rPr>
        <w:t>A．15.4cm</w:t>
      </w:r>
      <w:r>
        <w:rPr>
          <w:sz w:val="21"/>
        </w:rPr>
        <w:tab/>
      </w:r>
      <w:r>
        <w:rPr>
          <w:sz w:val="21"/>
        </w:rPr>
        <w:t>B．16.4cm</w:t>
      </w:r>
      <w:r>
        <w:rPr>
          <w:sz w:val="21"/>
        </w:rPr>
        <w:tab/>
      </w:r>
      <w:r>
        <w:rPr>
          <w:sz w:val="21"/>
        </w:rPr>
        <w:t>C．17.4cm</w:t>
      </w:r>
      <w:r>
        <w:rPr>
          <w:sz w:val="21"/>
        </w:rPr>
        <w:tab/>
      </w:r>
      <w:r>
        <w:rPr>
          <w:sz w:val="21"/>
        </w:rPr>
        <w:t>D．18.4cm</w:t>
      </w:r>
    </w:p>
    <w:p w14:paraId="786FF7E2">
      <w:pPr>
        <w:spacing w:line="360" w:lineRule="auto"/>
        <w:rPr>
          <w:rFonts w:ascii="Times New Roman" w:cs="Times New Roman" w:eastAsia="宋体" w:hAnsi="Times New Roman"/>
          <w:b w:val="0"/>
          <w:bCs/>
          <w:color w:themeColor="text1" w:val="000000"/>
          <w:sz w:val="22"/>
          <w:szCs w:val="22"/>
          <w14:textFill>
            <w14:solidFill>
              <w14:schemeClr w14:val="tx1"/>
            </w14:solidFill>
          </w14:textFill>
        </w:rPr>
      </w:pPr>
    </w:p>
    <w:p w14:paraId="7B021E2B">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2</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已知模型解析式解决实际问题</w:t>
      </w:r>
    </w:p>
    <w:p w14:paraId="35157FD6">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(21-22高一·第13讲三角函数的应用-·)</w:t>
      </w:r>
      <w:r>
        <w:rPr>
          <w:sz w:val="21"/>
        </w:rPr>
        <w:t>单摆从某点开始来回摆动，离开平衡位置的距离</w:t>
      </w:r>
      <w:r>
        <w:rPr>
          <w:rFonts w:ascii="Times New Roman" w:cs="Times New Roman" w:eastAsia="Times New Roman" w:hAnsi="Times New Roman"/>
          <w:i/>
          <w:sz w:val="21"/>
        </w:rPr>
        <w:t>s</w:t>
      </w:r>
      <w:r>
        <w:rPr>
          <w:sz w:val="21"/>
        </w:rPr>
        <w:t>(单位：cm)和时间</w:t>
      </w:r>
      <w:r>
        <w:rPr>
          <w:rFonts w:ascii="Times New Roman" w:cs="Times New Roman" w:eastAsia="Times New Roman" w:hAnsi="Times New Roman"/>
          <w:i/>
          <w:sz w:val="21"/>
        </w:rPr>
        <w:t>t</w:t>
      </w:r>
      <w:r>
        <w:rPr>
          <w:sz w:val="21"/>
        </w:rPr>
        <w:t>(单位：s)的函数关系式为</w:t>
      </w:r>
      <m:oMath>
        <m:r>
          <w:rPr>
            <w:rFonts w:ascii="Cambria Math" w:cs="Cambria Math" w:eastAsia="宋体" w:hAnsi="Cambria Math"/>
          </w:rPr>
          <m:t>s=6</m:t>
        </m:r>
        <m:r>
          <m:rPr>
            <m:sty m:val="p"/>
          </m:rPr>
          <w:rPr>
            <w:rFonts w:ascii="Cambria Math" w:cs="Cambria Math" w:eastAsia="宋体" w:hAnsi="Cambria Math"/>
          </w:rPr>
          <m:t>sin</m:t>
        </m:r>
        <m:r>
          <w:rPr>
            <w:rFonts w:ascii="Cambria Math" w:cs="Cambria Math" w:eastAsia="宋体" w:hAnsi="Cambria Math"/>
          </w:rPr>
          <m:t>(2πt+</m:t>
        </m:r>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m:t>
        </m:r>
      </m:oMath>
      <w:r>
        <w:rPr>
          <w:sz w:val="21"/>
        </w:rPr>
        <w:t>．</w:t>
      </w:r>
    </w:p>
    <w:p w14:paraId="60164314">
      <w:pPr>
        <w:shd w:color="auto" w:fill="auto" w:val="clear"/>
        <w:spacing w:after="0" w:before="0" w:line="360" w:lineRule="auto"/>
        <w:jc w:val="left"/>
        <w:rPr>
          <w:sz w:val="21"/>
        </w:rPr>
      </w:pPr>
      <w:r>
        <w:rPr>
          <w:sz w:val="21"/>
        </w:rPr>
        <w:t>(1)作出函数的图象．</w:t>
      </w:r>
    </w:p>
    <w:p w14:paraId="46AB2C7B">
      <w:pPr>
        <w:shd w:color="auto" w:fill="auto" w:val="clear"/>
        <w:spacing w:after="0" w:before="0" w:line="360" w:lineRule="auto"/>
        <w:jc w:val="left"/>
        <w:rPr>
          <w:sz w:val="21"/>
        </w:rPr>
      </w:pPr>
      <w:r>
        <w:rPr>
          <w:sz w:val="21"/>
        </w:rPr>
        <w:t>(2)当单摆开始摆动(</w:t>
      </w:r>
      <w:r>
        <w:rPr>
          <w:rFonts w:ascii="Times New Roman" w:cs="Times New Roman" w:eastAsia="Times New Roman" w:hAnsi="Times New Roman"/>
          <w:i/>
          <w:sz w:val="21"/>
        </w:rPr>
        <w:t>t</w:t>
      </w:r>
      <w:r>
        <w:rPr>
          <w:sz w:val="21"/>
        </w:rPr>
        <w:t>=0)时，离开平衡位置的距离是多少？</w:t>
      </w:r>
    </w:p>
    <w:p w14:paraId="3D08E407">
      <w:pPr>
        <w:shd w:color="auto" w:fill="auto" w:val="clear"/>
        <w:spacing w:after="0" w:before="0" w:line="360" w:lineRule="auto"/>
        <w:jc w:val="left"/>
        <w:rPr>
          <w:sz w:val="21"/>
        </w:rPr>
      </w:pPr>
      <w:r>
        <w:rPr>
          <w:sz w:val="21"/>
        </w:rPr>
        <w:t>(3)当单摆摆动到最右边时，离开平衡位置的距离是多少？</w:t>
      </w:r>
    </w:p>
    <w:p w14:paraId="5A51AD1B">
      <w:pPr>
        <w:shd w:color="auto" w:fill="auto" w:val="clear"/>
        <w:spacing w:after="0" w:before="0" w:line="360" w:lineRule="auto"/>
        <w:jc w:val="left"/>
        <w:rPr>
          <w:sz w:val="21"/>
        </w:rPr>
      </w:pPr>
      <w:r>
        <w:rPr>
          <w:sz w:val="21"/>
        </w:rPr>
        <w:t>(4)单摆来回摆动一次需多长时间？</w:t>
      </w:r>
    </w:p>
    <w:p w14:paraId="25C94056">
      <w:pPr>
        <w:shd w:color="auto" w:fill="auto" w:val="clear"/>
        <w:spacing w:after="0" w:before="0" w:line="360" w:lineRule="auto"/>
        <w:jc w:val="left"/>
        <w:rPr>
          <w:rFonts w:ascii="Times New Roman" w:cs="Times New Roman" w:eastAsia="宋体" w:hAnsi="Times New Roman"/>
          <w:b/>
          <w:sz w:val="22"/>
          <w:szCs w:val="22"/>
        </w:rPr>
      </w:pPr>
    </w:p>
    <w:p w14:paraId="089B443E">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(24-25高一上·陕西榆林第一中学·期末)</w:t>
      </w:r>
      <w:r>
        <w:rPr>
          <w:sz w:val="21"/>
        </w:rPr>
        <w:t>已知某地区某天的温度（单位：</w:t>
      </w:r>
      <m:oMath>
        <m:r>
          <w:rPr>
            <w:rFonts w:ascii="Cambria Math" w:cs="Cambria Math" w:eastAsia="宋体" w:hAnsi="Cambria Math"/>
          </w:rPr>
          <m:t>℃</m:t>
        </m:r>
      </m:oMath>
      <w:r>
        <w:rPr>
          <w:sz w:val="21"/>
        </w:rPr>
        <w:t>）随时间</w:t>
      </w:r>
      <m:oMath>
        <m:r>
          <w:rPr>
            <w:rFonts w:ascii="Cambria Math" w:cs="Cambria Math" w:eastAsia="宋体" w:hAnsi="Cambria Math"/>
          </w:rPr>
          <m:t>t</m:t>
        </m:r>
      </m:oMath>
      <w:r>
        <w:rPr>
          <w:sz w:val="21"/>
        </w:rPr>
        <w:t>（单位：</w:t>
      </w:r>
      <m:oMath>
        <m:r>
          <m:rPr>
            <m:nor/>
            <m:sty m:val="p"/>
          </m:rPr>
          <w:rPr>
            <w:rFonts w:ascii="Cambria Math" w:cs="Cambria Math" w:eastAsia="宋体" w:hAnsi="Cambria Math"/>
            <w:b w:val="0"/>
            <w:i w:val="0"/>
          </w:rPr>
          <m:t>h</m:t>
        </m:r>
      </m:oMath>
      <w:r>
        <w:rPr>
          <w:sz w:val="21"/>
        </w:rPr>
        <w:t>）的变化近似满足函数关系</w:t>
      </w:r>
      <m:oMath>
        <m:r>
          <w:rPr>
            <w:rFonts w:ascii="Cambria Math" w:cs="Cambria Math" w:eastAsia="宋体" w:hAnsi="Cambria Math"/>
          </w:rPr>
          <m:t>f</m:t>
        </m:r>
        <m:d>
          <m:dPr>
            <m:sepChr m:val=","/>
          </m:dPr>
          <m:e>
            <m:r>
              <w:rPr>
                <w:rFonts w:ascii="Cambria Math" w:cs="Cambria Math" w:eastAsia="宋体" w:hAnsi="Cambria Math"/>
              </w:rPr>
              <m:t>t</m:t>
            </m:r>
          </m:e>
        </m:d>
        <m:r>
          <w:rPr>
            <w:rFonts w:ascii="Cambria Math" w:cs="Cambria Math" w:eastAsia="宋体" w:hAnsi="Cambria Math"/>
          </w:rPr>
          <m:t>=28+A</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8</m:t>
                </m:r>
              </m:den>
            </m:f>
            <m:r>
              <w:rPr>
                <w:rFonts w:ascii="Cambria Math" w:cs="Cambria Math" w:eastAsia="宋体" w:hAnsi="Cambria Math"/>
              </w:rPr>
              <m:t>t+</m:t>
            </m:r>
            <m:f>
              <m:num>
                <m:r>
                  <w:rPr>
                    <w:rFonts w:ascii="Cambria Math" w:cs="Cambria Math" w:eastAsia="宋体" w:hAnsi="Cambria Math"/>
                  </w:rPr>
                  <m:t>3</m:t>
                </m:r>
                <m:r>
                  <m:rPr>
                    <m:nor/>
                    <m:sty m:val="p"/>
                  </m:rPr>
                  <w:rPr>
                    <w:rFonts w:ascii="Cambria Math" w:cs="Cambria Math" w:eastAsia="宋体" w:hAnsi="Cambria Math"/>
                    <w:b w:val="0"/>
                    <w:i w:val="0"/>
                  </w:rPr>
                  <m:t>π</m:t>
                </m:r>
              </m:num>
              <m:den>
                <m:r>
                  <w:rPr>
                    <w:rFonts w:ascii="Cambria Math" w:cs="Cambria Math" w:eastAsia="宋体" w:hAnsi="Cambria Math"/>
                  </w:rPr>
                  <m:t>4</m:t>
                </m:r>
              </m:den>
            </m:f>
          </m:e>
        </m:d>
        <m:d>
          <m:dPr>
            <m:sepChr m:val=","/>
          </m:dPr>
          <m:e>
            <m:r>
              <w:rPr>
                <w:rFonts w:ascii="Cambria Math" w:cs="Cambria Math" w:eastAsia="宋体" w:hAnsi="Cambria Math"/>
              </w:rPr>
              <m:t>A&gt;0</m:t>
            </m:r>
          </m:e>
        </m:d>
        <m:r>
          <w:rPr>
            <w:rFonts w:ascii="Cambria Math" w:cs="Cambria Math" w:eastAsia="宋体" w:hAnsi="Cambria Math"/>
          </w:rPr>
          <m:t>,t∈</m:t>
        </m:r>
        <m:d>
          <m:dPr>
            <m:begChr m:val="["/>
            <m:sepChr m:val=","/>
          </m:dPr>
          <m:e>
            <m:r>
              <w:rPr>
                <w:rFonts w:ascii="Cambria Math" w:cs="Cambria Math" w:eastAsia="宋体" w:hAnsi="Cambria Math"/>
              </w:rPr>
              <m:t>0,24</m:t>
            </m:r>
          </m:e>
        </m:d>
      </m:oMath>
      <w:r>
        <w:rPr>
          <w:sz w:val="21"/>
        </w:rPr>
        <w:t>，且这天的最大温差为</w:t>
      </w:r>
      <m:oMath>
        <m:r>
          <w:rPr>
            <w:rFonts w:ascii="Cambria Math" w:cs="Cambria Math" w:eastAsia="宋体" w:hAnsi="Cambria Math"/>
          </w:rPr>
          <m:t>8℃</m:t>
        </m:r>
      </m:oMath>
      <w:r>
        <w:rPr>
          <w:sz w:val="21"/>
        </w:rPr>
        <w:t>，则</w:t>
      </w:r>
      <m:oMath>
        <m:r>
          <w:rPr>
            <w:rFonts w:ascii="Cambria Math" w:cs="Cambria Math" w:eastAsia="宋体" w:hAnsi="Cambria Math"/>
          </w:rPr>
          <m:t>A=</m:t>
        </m:r>
      </m:oMath>
      <w:r>
        <w:rPr>
          <w:rFonts w:ascii="Times New Roman" w:cs="Times New Roman" w:eastAsia="Times New Roman" w:hAnsi="Times New Roman"/>
          <w:b w:val="0"/>
          <w:sz w:val="21"/>
          <w:u w:val="single"/>
        </w:rPr>
        <w:t xml:space="preserve">     </w:t>
      </w:r>
      <w:r>
        <w:rPr>
          <w:sz w:val="21"/>
        </w:rPr>
        <w:t>；若温度不低于</w:t>
      </w:r>
      <m:oMath>
        <m:r>
          <w:rPr>
            <w:rFonts w:ascii="Cambria Math" w:cs="Cambria Math" w:eastAsia="宋体" w:hAnsi="Cambria Math"/>
          </w:rPr>
          <m:t>30℃</m:t>
        </m:r>
      </m:oMath>
      <w:r>
        <w:rPr>
          <w:sz w:val="21"/>
        </w:rPr>
        <w:t>需要开空调降温，则这天需要降温的时长为</w:t>
      </w:r>
      <w:r>
        <w:rPr>
          <w:rFonts w:ascii="Times New Roman" w:cs="Times New Roman" w:eastAsia="Times New Roman" w:hAnsi="Times New Roman"/>
          <w:b w:val="0"/>
          <w:sz w:val="21"/>
          <w:u w:val="single"/>
        </w:rPr>
        <w:t xml:space="preserve">     </w:t>
      </w:r>
      <w:r>
        <w:rPr>
          <w:sz w:val="21"/>
        </w:rPr>
        <w:t>h．</w:t>
      </w:r>
    </w:p>
    <w:p w14:paraId="0C4A2853">
      <w:pPr>
        <w:shd w:color="auto" w:fill="auto" w:val="clear"/>
        <w:spacing w:after="0" w:before="0" w:line="360" w:lineRule="auto"/>
        <w:jc w:val="left"/>
        <w:rPr>
          <w:rFonts w:ascii="Times New Roman" w:cs="Times New Roman" w:eastAsia="宋体" w:hAnsi="Times New Roman"/>
          <w:b/>
          <w:sz w:val="22"/>
          <w:szCs w:val="22"/>
        </w:rPr>
      </w:pPr>
    </w:p>
    <w:p w14:paraId="0266A8DC">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(24-25高一下·上海奉贤中学·期中)</w:t>
      </w:r>
      <w:r>
        <w:rPr>
          <w:sz w:val="21"/>
        </w:rPr>
        <w:t>奉贤中学生物创新实验室一天的温度</w:t>
      </w:r>
      <m:oMath>
        <m:r>
          <w:rPr>
            <w:rFonts w:ascii="Cambria Math" w:cs="Cambria Math" w:eastAsia="宋体" w:hAnsi="Cambria Math"/>
          </w:rPr>
          <m:t>y</m:t>
        </m:r>
      </m:oMath>
      <w:r>
        <w:rPr>
          <w:sz w:val="21"/>
        </w:rPr>
        <w:t>（单位：℃）随时间</w:t>
      </w:r>
      <m:oMath>
        <m:r>
          <w:rPr>
            <w:rFonts w:ascii="Cambria Math" w:cs="Cambria Math" w:eastAsia="宋体" w:hAnsi="Cambria Math"/>
          </w:rPr>
          <m:t>t</m:t>
        </m:r>
      </m:oMath>
      <w:r>
        <w:rPr>
          <w:sz w:val="21"/>
        </w:rPr>
        <w:t>（单位：</w:t>
      </w:r>
      <m:oMath>
        <m:r>
          <m:rPr>
            <m:nor/>
            <m:sty m:val="p"/>
          </m:rPr>
          <w:rPr>
            <w:rFonts w:ascii="Cambria Math" w:cs="Cambria Math" w:eastAsia="宋体" w:hAnsi="Cambria Math"/>
            <w:b w:val="0"/>
            <w:i w:val="0"/>
          </w:rPr>
          <m:t>h</m:t>
        </m:r>
      </m:oMath>
      <w:r>
        <w:rPr>
          <w:sz w:val="21"/>
        </w:rPr>
        <w:t>）的变化近似满足函数关系：</w:t>
      </w:r>
      <m:oMath>
        <m:r>
          <w:rPr>
            <w:rFonts w:ascii="Cambria Math" w:cs="Cambria Math" w:eastAsia="宋体" w:hAnsi="Cambria Math"/>
          </w:rPr>
          <m:t>y=10−A</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12</m:t>
                </m:r>
              </m:den>
            </m:f>
            <m:r>
              <w:rPr>
                <w:rFonts w:ascii="Cambria Math" w:cs="Cambria Math" w:eastAsia="宋体" w:hAnsi="Cambria Math"/>
              </w:rPr>
              <m:t>t+θ</m:t>
            </m:r>
          </m:e>
        </m:d>
      </m:oMath>
      <w:r>
        <w:rPr>
          <w:sz w:val="21"/>
        </w:rPr>
        <w:t>，其中</w:t>
      </w:r>
      <m:oMath>
        <m:r>
          <w:rPr>
            <w:rFonts w:ascii="Cambria Math" w:cs="Cambria Math" w:eastAsia="宋体" w:hAnsi="Cambria Math"/>
          </w:rPr>
          <m:t>A&gt;0</m:t>
        </m:r>
      </m:oMath>
      <w:r>
        <w:rPr>
          <w:sz w:val="21"/>
        </w:rPr>
        <w:t>，</w:t>
      </w:r>
      <m:oMath>
        <m:r>
          <w:rPr>
            <w:rFonts w:ascii="Cambria Math" w:cs="Cambria Math" w:eastAsia="宋体" w:hAnsi="Cambria Math"/>
          </w:rPr>
          <m:t>t∈</m:t>
        </m:r>
        <m:d>
          <m:dPr>
            <m:begChr m:val="["/>
            <m:sepChr m:val=","/>
          </m:dPr>
          <m:e>
            <m:r>
              <w:rPr>
                <w:rFonts w:ascii="Cambria Math" w:cs="Cambria Math" w:eastAsia="宋体" w:hAnsi="Cambria Math"/>
              </w:rPr>
              <m:t>0,24</m:t>
            </m:r>
          </m:e>
        </m:d>
      </m:oMath>
      <w:r>
        <w:rPr>
          <w:sz w:val="21"/>
        </w:rPr>
        <w:t>.随着人工智能的普及，该实验室引进了AI管理系统，可以根据实际需求设定参数</w:t>
      </w:r>
      <m:oMath>
        <m:r>
          <w:rPr>
            <w:rFonts w:ascii="Cambria Math" w:cs="Cambria Math" w:eastAsia="宋体" w:hAnsi="Cambria Math"/>
          </w:rPr>
          <m:t>A</m:t>
        </m:r>
      </m:oMath>
      <w:r>
        <w:rPr>
          <w:sz w:val="21"/>
        </w:rPr>
        <w:t>和</w:t>
      </w:r>
      <m:oMath>
        <m:r>
          <w:rPr>
            <w:rFonts w:ascii="Cambria Math" w:cs="Cambria Math" w:eastAsia="宋体" w:hAnsi="Cambria Math"/>
          </w:rPr>
          <m:t>θ</m:t>
        </m:r>
      </m:oMath>
      <w:r>
        <w:rPr>
          <w:sz w:val="21"/>
        </w:rPr>
        <w:t>的取值.</w:t>
      </w:r>
    </w:p>
    <w:p w14:paraId="3D321901">
      <w:pPr>
        <w:shd w:color="auto" w:fill="auto" w:val="clear"/>
        <w:spacing w:after="0" w:before="0" w:line="360" w:lineRule="auto"/>
        <w:jc w:val="left"/>
        <w:rPr>
          <w:sz w:val="21"/>
        </w:rPr>
      </w:pPr>
      <w:r>
        <w:rPr>
          <w:sz w:val="21"/>
        </w:rPr>
        <w:t>(1)若设定</w:t>
      </w:r>
      <m:oMath>
        <m:r>
          <w:rPr>
            <w:rFonts w:ascii="Cambria Math" w:cs="Cambria Math" w:eastAsia="宋体" w:hAnsi="Cambria Math"/>
          </w:rPr>
          <m:t>θ=</m:t>
        </m:r>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，且要求实验室一天的最大温差不超过8℃，求</w:t>
      </w:r>
      <m:oMath>
        <m:r>
          <w:rPr>
            <w:rFonts w:ascii="Cambria Math" w:cs="Cambria Math" w:eastAsia="宋体" w:hAnsi="Cambria Math"/>
          </w:rPr>
          <m:t>A</m:t>
        </m:r>
      </m:oMath>
      <w:r>
        <w:rPr>
          <w:sz w:val="21"/>
        </w:rPr>
        <w:t>的最大值；</w:t>
      </w:r>
    </w:p>
    <w:p w14:paraId="7883989D">
      <w:pPr>
        <w:shd w:color="auto" w:fill="auto" w:val="clear"/>
        <w:spacing w:after="0" w:before="0" w:line="360" w:lineRule="auto"/>
        <w:jc w:val="left"/>
        <w:rPr>
          <w:sz w:val="21"/>
        </w:rPr>
      </w:pPr>
      <w:r>
        <w:rPr>
          <w:sz w:val="21"/>
        </w:rPr>
        <w:t>(2)若设定</w:t>
      </w:r>
      <m:oMath>
        <m:r>
          <w:rPr>
            <w:rFonts w:ascii="Cambria Math" w:cs="Cambria Math" w:eastAsia="宋体" w:hAnsi="Cambria Math"/>
          </w:rPr>
          <m:t>A=2</m:t>
        </m:r>
      </m:oMath>
      <w:r>
        <w:rPr>
          <w:sz w:val="21"/>
        </w:rPr>
        <w:t>，且要求实验室温度不高于11℃.由两个实验小组分别设定参数如下：①</w:t>
      </w:r>
      <m:oMath>
        <m:r>
          <w:rPr>
            <w:rFonts w:ascii="Cambria Math" w:cs="Cambria Math" w:eastAsia="宋体" w:hAnsi="Cambria Math"/>
          </w:rPr>
          <m:t>θ=</m:t>
        </m:r>
        <m:f>
          <m:num>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；②</w:t>
      </w:r>
      <m:oMath>
        <m:r>
          <w:rPr>
            <w:rFonts w:ascii="Cambria Math" w:cs="Cambria Math" w:eastAsia="宋体" w:hAnsi="Cambria Math"/>
          </w:rPr>
          <m:t>θ=</m:t>
        </m:r>
        <m:f>
          <m:num>
            <m:r>
              <w:rPr>
                <w:rFonts w:ascii="Cambria Math" w:cs="Cambria Math" w:eastAsia="宋体" w:hAnsi="Cambria Math"/>
              </w:rPr>
              <m:t>4</m:t>
            </m:r>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，两个小组一天需要降温的时长分别为</w:t>
      </w:r>
      <m:oMath>
        <m:sSub>
          <m:e>
            <m:r>
              <w:rPr>
                <w:rFonts w:ascii="Cambria Math" w:cs="Cambria Math" w:eastAsia="宋体" w:hAnsi="Cambria Math"/>
              </w:rPr>
              <m:t>L</m:t>
            </m:r>
          </m:e>
          <m:sub>
            <m:r>
              <w:rPr>
                <w:rFonts w:ascii="Cambria Math" w:cs="Cambria Math" w:eastAsia="宋体" w:hAnsi="Cambria Math"/>
              </w:rPr>
              <m:t>1</m:t>
            </m:r>
          </m:sub>
        </m:sSub>
      </m:oMath>
      <w:r>
        <w:rPr>
          <w:sz w:val="21"/>
        </w:rPr>
        <w:t>和</w:t>
      </w:r>
      <m:oMath>
        <m:sSub>
          <m:e>
            <m:r>
              <w:rPr>
                <w:rFonts w:ascii="Cambria Math" w:cs="Cambria Math" w:eastAsia="宋体" w:hAnsi="Cambria Math"/>
              </w:rPr>
              <m:t>L</m:t>
            </m:r>
          </m:e>
          <m:sub>
            <m:r>
              <w:rPr>
                <w:rFonts w:ascii="Cambria Math" w:cs="Cambria Math" w:eastAsia="宋体" w:hAnsi="Cambria Math"/>
              </w:rPr>
              <m:t>2</m:t>
            </m:r>
          </m:sub>
        </m:sSub>
      </m:oMath>
      <w:r>
        <w:rPr>
          <w:sz w:val="21"/>
        </w:rPr>
        <w:t>.请比较</w:t>
      </w:r>
      <m:oMath>
        <m:sSub>
          <m:e>
            <m:r>
              <w:rPr>
                <w:rFonts w:ascii="Cambria Math" w:cs="Cambria Math" w:eastAsia="宋体" w:hAnsi="Cambria Math"/>
              </w:rPr>
              <m:t>L</m:t>
            </m:r>
          </m:e>
          <m:sub>
            <m:r>
              <w:rPr>
                <w:rFonts w:ascii="Cambria Math" w:cs="Cambria Math" w:eastAsia="宋体" w:hAnsi="Cambria Math"/>
              </w:rPr>
              <m:t>1</m:t>
            </m:r>
          </m:sub>
        </m:sSub>
      </m:oMath>
      <w:r>
        <w:rPr>
          <w:sz w:val="21"/>
        </w:rPr>
        <w:t>和</w:t>
      </w:r>
      <m:oMath>
        <m:sSub>
          <m:e>
            <m:r>
              <w:rPr>
                <w:rFonts w:ascii="Cambria Math" w:cs="Cambria Math" w:eastAsia="宋体" w:hAnsi="Cambria Math"/>
              </w:rPr>
              <m:t>L</m:t>
            </m:r>
          </m:e>
          <m:sub>
            <m:r>
              <w:rPr>
                <w:rFonts w:ascii="Cambria Math" w:cs="Cambria Math" w:eastAsia="宋体" w:hAnsi="Cambria Math"/>
              </w:rPr>
              <m:t>2</m:t>
            </m:r>
          </m:sub>
        </m:sSub>
      </m:oMath>
      <w:r>
        <w:rPr>
          <w:sz w:val="21"/>
        </w:rPr>
        <w:t>的大小关系，并进行合理解释.</w:t>
      </w:r>
    </w:p>
    <w:p w14:paraId="424D19CE">
      <w:pPr>
        <w:shd w:color="auto" w:fill="auto" w:val="clear"/>
        <w:spacing w:after="0" w:before="0" w:line="360" w:lineRule="auto"/>
        <w:jc w:val="left"/>
        <w:rPr>
          <w:rFonts w:ascii="Times New Roman" w:cs="Times New Roman" w:eastAsia="宋体" w:hAnsi="Times New Roman"/>
          <w:b/>
          <w:sz w:val="22"/>
          <w:szCs w:val="22"/>
        </w:rPr>
      </w:pPr>
    </w:p>
    <w:p w14:paraId="000A69CB">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某地一天</w:t>
      </w:r>
      <m:oMath>
        <m:r>
          <w:rPr>
            <w:rFonts w:ascii="Cambria Math" w:cs="Cambria Math" w:eastAsia="宋体" w:hAnsi="Cambria Math"/>
          </w:rPr>
          <m:t>0∼24</m:t>
        </m:r>
      </m:oMath>
      <w:r>
        <w:rPr>
          <w:sz w:val="21"/>
        </w:rPr>
        <w:t>时的气温</w:t>
      </w:r>
      <w:r>
        <w:rPr>
          <w:rFonts w:ascii="Times New Roman" w:cs="Times New Roman" w:eastAsia="Times New Roman" w:hAnsi="Times New Roman"/>
          <w:i/>
          <w:sz w:val="21"/>
        </w:rPr>
        <w:t>y</w:t>
      </w:r>
      <w:r>
        <w:rPr>
          <w:sz w:val="21"/>
        </w:rPr>
        <w:t>（单位：</w:t>
      </w:r>
      <m:oMath>
        <m:r>
          <w:rPr>
            <w:rFonts w:ascii="Cambria Math" w:cs="Cambria Math" w:eastAsia="宋体" w:hAnsi="Cambria Math"/>
          </w:rPr>
          <m:t>°</m:t>
        </m:r>
        <m:r>
          <m:rPr>
            <m:nor/>
            <m:sty m:val="p"/>
          </m:rPr>
          <w:rPr>
            <w:rFonts w:ascii="Cambria Math" w:cs="Cambria Math" w:eastAsia="宋体" w:hAnsi="Cambria Math"/>
            <w:b w:val="0"/>
            <w:i w:val="0"/>
          </w:rPr>
          <m:t>C</m:t>
        </m:r>
      </m:oMath>
      <w:r>
        <w:rPr>
          <w:sz w:val="21"/>
        </w:rPr>
        <w:t>）与时间</w:t>
      </w:r>
      <w:r>
        <w:rPr>
          <w:rFonts w:ascii="Times New Roman" w:cs="Times New Roman" w:eastAsia="Times New Roman" w:hAnsi="Times New Roman"/>
          <w:i/>
          <w:sz w:val="21"/>
        </w:rPr>
        <w:t>t</w:t>
      </w:r>
      <w:r>
        <w:rPr>
          <w:sz w:val="21"/>
        </w:rPr>
        <w:t>（单位：</w:t>
      </w:r>
      <w:r>
        <w:rPr>
          <w:rFonts w:ascii="Times New Roman" w:cs="Times New Roman" w:eastAsia="Times New Roman" w:hAnsi="Times New Roman"/>
          <w:i/>
          <w:sz w:val="21"/>
        </w:rPr>
        <w:t>h</w:t>
      </w:r>
      <w:r>
        <w:rPr>
          <w:sz w:val="21"/>
        </w:rPr>
        <w:t>）的关系满足函数</w:t>
      </w:r>
      <m:oMath>
        <m:r>
          <w:rPr>
            <w:rFonts w:ascii="Cambria Math" w:cs="Cambria Math" w:eastAsia="宋体" w:hAnsi="Cambria Math"/>
          </w:rPr>
          <m:t>y=6</m:t>
        </m:r>
        <m:r>
          <m:rPr>
            <m:sty m:val="p"/>
          </m:rPr>
          <w:rPr>
            <w:rFonts w:ascii="Cambria Math" w:cs="Cambria Math" w:eastAsia="宋体" w:hAnsi="Cambria Math"/>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12</m:t>
                </m:r>
              </m:den>
            </m:f>
            <m:r>
              <w:rPr>
                <w:rFonts w:ascii="Cambria Math" w:cs="Cambria Math" w:eastAsia="宋体" w:hAnsi="Cambria Math"/>
              </w:rPr>
              <m:t>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+20</m:t>
        </m:r>
        <m:d>
          <m:dPr>
            <m:sepChr m:val=","/>
          </m:dPr>
          <m:e>
            <m:r>
              <w:rPr>
                <w:rFonts w:ascii="Cambria Math" w:cs="Cambria Math" w:eastAsia="宋体" w:hAnsi="Cambria Math"/>
              </w:rPr>
              <m:t>t∈</m:t>
            </m:r>
            <m:d>
              <m:dPr>
                <m:begChr m:val="["/>
                <m:endChr m:val="]"/>
                <m:sepChr m:val=","/>
              </m:dPr>
              <m:e>
                <m:r>
                  <w:rPr>
                    <w:rFonts w:ascii="Cambria Math" w:cs="Cambria Math" w:eastAsia="宋体" w:hAnsi="Cambria Math"/>
                  </w:rPr>
                  <m:t>0,24</m:t>
                </m:r>
              </m:e>
            </m:d>
          </m:e>
        </m:d>
      </m:oMath>
      <w:r>
        <w:rPr>
          <w:sz w:val="21"/>
        </w:rPr>
        <w:t>，则这一天的最低气温是</w:t>
      </w:r>
      <w:r>
        <w:rPr>
          <w:rFonts w:ascii="Times New Roman" w:cs="Times New Roman" w:eastAsia="Times New Roman" w:hAnsi="Times New Roman"/>
          <w:b w:val="0"/>
          <w:sz w:val="21"/>
          <w:u w:val="single"/>
        </w:rPr>
        <w:t xml:space="preserve">      </w:t>
      </w:r>
      <m:oMath>
        <m:r>
          <w:rPr>
            <w:rFonts w:ascii="Cambria Math" w:cs="Cambria Math" w:eastAsia="宋体" w:hAnsi="Cambria Math"/>
          </w:rPr>
          <m:t>°</m:t>
        </m:r>
        <m:r>
          <m:rPr>
            <m:nor/>
            <m:sty m:val="p"/>
          </m:rPr>
          <w:rPr>
            <w:rFonts w:ascii="Cambria Math" w:cs="Cambria Math" w:eastAsia="宋体" w:hAnsi="Cambria Math"/>
            <w:b w:val="0"/>
            <w:i w:val="0"/>
          </w:rPr>
          <m:t>C</m:t>
        </m:r>
      </m:oMath>
      <w:r>
        <w:rPr>
          <w:sz w:val="21"/>
        </w:rPr>
        <w:t>.</w:t>
      </w:r>
    </w:p>
    <w:p w14:paraId="79F54232">
      <w:pPr>
        <w:shd w:color="auto" w:fill="auto" w:val="clear"/>
        <w:spacing w:after="0" w:before="0" w:line="360" w:lineRule="auto"/>
        <w:jc w:val="left"/>
        <w:rPr>
          <w:rFonts w:ascii="Times New Roman" w:cs="Times New Roman" w:eastAsia="宋体" w:hAnsi="Times New Roman"/>
          <w:b/>
          <w:sz w:val="22"/>
          <w:szCs w:val="22"/>
        </w:rPr>
      </w:pPr>
    </w:p>
    <w:p w14:paraId="59794945">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某城市在某天的气温变化</w:t>
      </w:r>
      <m:oMath>
        <m:r>
          <w:rPr>
            <w:rFonts w:ascii="Cambria Math" w:cs="Cambria Math" w:eastAsia="宋体" w:hAnsi="Cambria Math"/>
          </w:rPr>
          <m:t>T</m:t>
        </m:r>
      </m:oMath>
      <w:r>
        <w:rPr>
          <w:sz w:val="21"/>
        </w:rPr>
        <w:t>（单位：℃）与时间</w:t>
      </w:r>
      <m:oMath>
        <m:r>
          <w:rPr>
            <w:rFonts w:ascii="Cambria Math" w:cs="Cambria Math" w:eastAsia="宋体" w:hAnsi="Cambria Math"/>
          </w:rPr>
          <m:t>t</m:t>
        </m:r>
      </m:oMath>
      <w:r>
        <w:rPr>
          <w:sz w:val="21"/>
        </w:rPr>
        <w:t>（单位：h）的关系可以近似表示为</w:t>
      </w:r>
      <m:oMath>
        <m:r>
          <w:rPr>
            <w:rFonts w:ascii="Cambria Math" w:cs="Cambria Math" w:eastAsia="宋体" w:hAnsi="Cambria Math"/>
          </w:rPr>
          <m:t>T=8</m:t>
        </m:r>
        <m:r>
          <m:rPr>
            <m:sty m:val="p"/>
          </m:rPr>
          <w:rPr>
            <w:rFonts w:ascii="Cambria Math" w:cs="Cambria Math" w:eastAsia="宋体" w:hAnsi="Cambria Math"/>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12</m:t>
                </m:r>
              </m:den>
            </m:f>
            <m:r>
              <w:rPr>
                <w:rFonts w:ascii="Cambria Math" w:cs="Cambria Math" w:eastAsia="宋体" w:hAnsi="Cambria Math"/>
              </w:rPr>
              <m:t>t−</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+18,t∈</m:t>
        </m:r>
        <m:d>
          <m:dPr>
            <m:begChr m:val="["/>
            <m:endChr m:val="]"/>
            <m:sepChr m:val=","/>
          </m:dPr>
          <m:e>
            <m:r>
              <w:rPr>
                <w:rFonts w:ascii="Cambria Math" w:cs="Cambria Math" w:eastAsia="宋体" w:hAnsi="Cambria Math"/>
              </w:rPr>
              <m:t>0,24</m:t>
            </m:r>
          </m:e>
        </m:d>
      </m:oMath>
      <w:r>
        <w:rPr>
          <w:sz w:val="21"/>
        </w:rPr>
        <w:t>，则下列说法中错误的是（</w:t>
      </w:r>
      <w:r>
        <w:rPr>
          <w:rFonts w:ascii="Times New Roman" w:cs="Times New Roman" w:eastAsia="Times New Roman" w:hAnsi="Times New Roman"/>
          <w:kern w:val="0"/>
          <w:sz w:val="24"/>
          <w:szCs w:val="24"/>
        </w:rPr>
        <w:t>    </w:t>
      </w:r>
      <w:r>
        <w:rPr>
          <w:sz w:val="21"/>
        </w:rPr>
        <w:t>）</w:t>
      </w:r>
    </w:p>
    <w:p w14:paraId="4DF3AFCE">
      <w:pPr>
        <w:shd w:color="auto" w:fill="auto" w:val="clear"/>
        <w:tabs>
          <w:tab w:pos="4156" w:val="left"/>
        </w:tabs>
        <w:spacing w:after="0" w:before="0" w:line="360" w:lineRule="auto"/>
        <w:ind w:left="380"/>
        <w:jc w:val="left"/>
        <w:rPr>
          <w:sz w:val="21"/>
        </w:rPr>
      </w:pPr>
      <w:r>
        <w:rPr>
          <w:sz w:val="21"/>
        </w:rPr>
        <w:t>A．当日最大温差为16℃</w:t>
      </w:r>
      <w:r>
        <w:rPr>
          <w:sz w:val="21"/>
        </w:rPr>
        <w:tab/>
      </w:r>
      <w:r>
        <w:rPr>
          <w:sz w:val="21"/>
        </w:rPr>
        <w:t>B．中午十二点时达到当日最高温</w:t>
      </w:r>
    </w:p>
    <w:p w14:paraId="1C5B1937">
      <w:pPr>
        <w:shd w:color="auto" w:fill="auto" w:val="clear"/>
        <w:tabs>
          <w:tab w:pos="4156" w:val="left"/>
        </w:tabs>
        <w:spacing w:after="0" w:before="0" w:line="360" w:lineRule="auto"/>
        <w:ind w:left="380"/>
        <w:jc w:val="left"/>
        <w:rPr>
          <w:sz w:val="21"/>
        </w:rPr>
      </w:pPr>
      <w:r>
        <w:rPr>
          <w:sz w:val="21"/>
        </w:rPr>
        <w:t>C．午夜两点之后温度开始逐步上升</w:t>
      </w:r>
      <w:r>
        <w:rPr>
          <w:sz w:val="21"/>
        </w:rPr>
        <w:tab/>
      </w:r>
      <w:r>
        <w:rPr>
          <w:sz w:val="21"/>
        </w:rPr>
        <w:t>D．早晚八点时温度相同</w:t>
      </w:r>
    </w:p>
    <w:p w14:paraId="4478460A">
      <w:pPr>
        <w:spacing w:line="360" w:lineRule="auto"/>
        <w:rPr>
          <w:rFonts w:ascii="Times New Roman" w:cs="Times New Roman" w:eastAsia="宋体" w:hAnsi="Times New Roman"/>
          <w:b/>
          <w:sz w:val="22"/>
          <w:szCs w:val="22"/>
        </w:rPr>
      </w:pPr>
    </w:p>
    <w:p w14:paraId="6EC3E252">
      <w:pPr>
        <w:widowControl/>
        <w:spacing w:line="360" w:lineRule="auto"/>
        <w:rPr>
          <w:rFonts w:ascii="Times New Roman" w:cs="Times New Roman" w:eastAsia="宋体" w:hAnsi="Times New Roman" w:hint="default"/>
          <w:b/>
          <w:color w:val="0000FF"/>
          <w:sz w:val="28"/>
          <w:szCs w:val="28"/>
          <w:lang w:eastAsia="zh-CN" w:val="en-US"/>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3</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摩天轮模型</w:t>
      </w:r>
    </w:p>
    <w:p w14:paraId="1F8DB1B6">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(24-25高一下·四川成都成都外国语学校·月考)</w:t>
      </w:r>
      <w:r>
        <w:rPr>
          <w:sz w:val="21"/>
        </w:rPr>
        <w:t>摩天轮是一种大型转轮状的机械建筑设施，游客坐在摩天轮的座舱里慢慢地往上转，可以从高处俯瞰四周景色．如图，某摩天轮最低点距离地面高度为</w:t>
      </w:r>
      <m:oMath>
        <m:r>
          <w:rPr>
            <w:rFonts w:ascii="Cambria Math" w:cs="Cambria Math" w:eastAsia="宋体" w:hAnsi="Cambria Math"/>
          </w:rPr>
          <m:t>10</m:t>
        </m:r>
        <m:r>
          <m:rPr>
            <m:nor/>
            <m:sty m:val="p"/>
          </m:rPr>
          <w:rPr>
            <w:rFonts w:ascii="Cambria Math" w:cs="Cambria Math" w:eastAsia="宋体" w:hAnsi="Cambria Math"/>
            <w:b w:val="0"/>
            <w:i w:val="0"/>
          </w:rPr>
          <m:t>m</m:t>
        </m:r>
      </m:oMath>
      <w:r>
        <w:rPr>
          <w:sz w:val="21"/>
        </w:rPr>
        <w:t>，转盘半径为</w:t>
      </w:r>
      <m:oMath>
        <m:r>
          <w:rPr>
            <w:rFonts w:ascii="Cambria Math" w:cs="Cambria Math" w:eastAsia="宋体" w:hAnsi="Cambria Math"/>
          </w:rPr>
          <m:t>50</m:t>
        </m:r>
        <m:r>
          <m:rPr>
            <m:nor/>
            <m:sty m:val="p"/>
          </m:rPr>
          <w:rPr>
            <w:rFonts w:ascii="Cambria Math" w:cs="Cambria Math" w:eastAsia="宋体" w:hAnsi="Cambria Math"/>
            <w:b w:val="0"/>
            <w:i w:val="0"/>
          </w:rPr>
          <m:t>m</m:t>
        </m:r>
      </m:oMath>
      <w:r>
        <w:rPr>
          <w:sz w:val="21"/>
        </w:rPr>
        <w:t>，开启后按逆时针方向匀速旋转，游客在座舱转到距离地面最近的位置进舱，转一周大约需要</w:t>
      </w:r>
      <m:oMath>
        <m:r>
          <w:rPr>
            <w:rFonts w:ascii="Cambria Math" w:cs="Cambria Math" w:eastAsia="宋体" w:hAnsi="Cambria Math"/>
          </w:rPr>
          <m:t>30</m:t>
        </m:r>
        <m:r>
          <m:rPr>
            <m:sty m:val="p"/>
          </m:rPr>
          <w:rPr>
            <w:rFonts w:ascii="Cambria Math" w:cs="Cambria Math" w:eastAsia="宋体" w:hAnsi="Cambria Math"/>
          </w:rPr>
          <m:t>min</m:t>
        </m:r>
      </m:oMath>
      <w:r>
        <w:rPr>
          <w:sz w:val="21"/>
        </w:rPr>
        <w:t>．在运行一周的过程中，游客甲坐上摩天轮的座舱，开始转动</w:t>
      </w:r>
      <m:oMath>
        <m:r>
          <w:rPr>
            <w:rFonts w:ascii="Cambria Math" w:cs="Cambria Math" w:eastAsia="宋体" w:hAnsi="Cambria Math"/>
          </w:rPr>
          <m:t>t</m:t>
        </m:r>
        <m:r>
          <m:rPr>
            <m:nor/>
            <m:sty m:val="p"/>
          </m:rPr>
          <w:rPr>
            <w:rFonts w:ascii="Cambria Math" w:cs="Cambria Math" w:eastAsia="宋体" w:hAnsi="Cambria Math"/>
            <w:b w:val="0"/>
            <w:i w:val="0"/>
          </w:rPr>
          <m:t>min</m:t>
        </m:r>
      </m:oMath>
      <w:r>
        <w:rPr>
          <w:sz w:val="21"/>
        </w:rPr>
        <w:t>后距离地面的高度为</w:t>
      </w:r>
      <m:oMath>
        <m:r>
          <w:rPr>
            <w:rFonts w:ascii="Cambria Math" w:cs="Cambria Math" w:eastAsia="宋体" w:hAnsi="Cambria Math"/>
          </w:rPr>
          <m:t>H</m:t>
        </m:r>
        <m:r>
          <m:rPr>
            <m:nor/>
            <m:sty m:val="p"/>
          </m:rPr>
          <w:rPr>
            <w:rFonts w:ascii="Cambria Math" w:cs="Cambria Math" w:eastAsia="宋体" w:hAnsi="Cambria Math"/>
            <w:b w:val="0"/>
            <w:i w:val="0"/>
          </w:rPr>
          <m:t>m</m:t>
        </m:r>
      </m:oMath>
      <w:r>
        <w:rPr>
          <w:sz w:val="21"/>
        </w:rPr>
        <w:t>，则</w:t>
      </w:r>
      <m:oMath>
        <m:r>
          <w:rPr>
            <w:rFonts w:ascii="Cambria Math" w:cs="Cambria Math" w:eastAsia="宋体" w:hAnsi="Cambria Math"/>
          </w:rPr>
          <m:t>H</m:t>
        </m:r>
      </m:oMath>
      <w:r>
        <w:rPr>
          <w:sz w:val="21"/>
        </w:rPr>
        <w:t>关于</w:t>
      </w:r>
      <m:oMath>
        <m:r>
          <w:rPr>
            <w:rFonts w:ascii="Cambria Math" w:cs="Cambria Math" w:eastAsia="宋体" w:hAnsi="Cambria Math"/>
          </w:rPr>
          <m:t>t</m:t>
        </m:r>
      </m:oMath>
      <w:r>
        <w:rPr>
          <w:sz w:val="21"/>
        </w:rPr>
        <w:t>的函数解析式为（</w:t>
      </w:r>
      <w:r>
        <w:rPr>
          <w:rFonts w:ascii="Times New Roman" w:cs="Times New Roman" w:eastAsia="Times New Roman" w:hAnsi="Times New Roman"/>
          <w:kern w:val="0"/>
          <w:sz w:val="24"/>
          <w:szCs w:val="24"/>
        </w:rPr>
        <w:t>    </w:t>
      </w:r>
      <w:r>
        <w:rPr>
          <w:sz w:val="21"/>
        </w:rPr>
        <w:t>）</w:t>
      </w:r>
    </w:p>
    <w:p w14:paraId="00D07561">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714500" cy="1114425"/>
            <wp:effectExtent b="13335" l="0" r="7620" t="0"/>
            <wp:docPr descr="学科网 QdoNYcAg498uglnRe25X2w==" id="100029" name="图片 10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29" name="图片 100029"/>
                    <pic:cNvPicPr>
                      <a:picLocks noChangeAspect="1"/>
                    </pic:cNvPicPr>
                  </pic:nvPicPr>
                  <pic:blipFill>
                    <a:blip r:embed="rId22"/>
                    <a:stretch>
                      <a:fillRect/>
                    </a:stretch>
                  </pic:blipFill>
                  <pic:spPr>
                    <a:xfrm>
                      <a:off x="0" y="0"/>
                      <a:ext cx="1714500" cy="1114425"/>
                    </a:xfrm>
                    <a:prstGeom prst="rect">
                      <a:avLst/>
                    </a:prstGeom>
                  </pic:spPr>
                </pic:pic>
              </a:graphicData>
            </a:graphic>
          </wp:inline>
        </w:drawing>
      </w:r>
      <w:r>
        <w:rPr>
          <w:rFonts w:ascii="Times New Roman" w:cs="Times New Roman" w:eastAsia="Times New Roman" w:hAnsi="Times New Roman"/>
          <w:kern w:val="0"/>
          <w:sz w:val="24"/>
          <w:szCs w:val="24"/>
        </w:rPr>
        <w:t>  </w:t>
      </w:r>
    </w:p>
    <w:p w14:paraId="4FBEF872">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H=50</m:t>
        </m:r>
        <m:r>
          <m:rPr>
            <m:sty m:val="p"/>
          </m:rPr>
          <w:rPr>
            <w:rFonts w:ascii="Cambria Math" w:cs="Cambria Math" w:eastAsia="宋体" w:hAnsi="Cambria Math"/>
          </w:rPr>
          <m:t>sin</m:t>
        </m:r>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15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)+60</m:t>
        </m:r>
      </m:oMath>
      <w:r>
        <w:rPr>
          <w:sz w:val="21"/>
        </w:rPr>
        <w:tab/>
      </w:r>
      <w:r>
        <w:rPr>
          <w:sz w:val="21"/>
        </w:rPr>
        <w:t>B．</w:t>
      </w:r>
      <m:oMath>
        <m:r>
          <w:rPr>
            <w:rFonts w:ascii="Cambria Math" w:cs="Cambria Math" w:eastAsia="宋体" w:hAnsi="Cambria Math"/>
          </w:rPr>
          <m:t>H=50</m:t>
        </m:r>
        <m:r>
          <m:rPr>
            <m:nor/>
            <m:sty m:val="p"/>
          </m:rPr>
          <w:rPr>
            <w:rFonts w:ascii="Cambria Math" w:cs="Cambria Math" w:eastAsia="宋体" w:hAnsi="Cambria Math"/>
            <w:b w:val="0"/>
            <w:i w:val="0"/>
          </w:rPr>
          <m:t>sin</m:t>
        </m:r>
        <m:r>
          <w:rPr>
            <w:rFonts w:ascii="Cambria Math" w:cs="Cambria Math" w:eastAsia="宋体" w:hAnsi="Cambria Math"/>
          </w:rPr>
          <m:t>(</m:t>
        </m:r>
        <m:f>
          <m:num>
            <m:r>
              <m:rPr>
                <m:nor/>
                <m:sty m:val="p"/>
              </m:rPr>
              <w:rPr>
                <w:rFonts w:ascii="Cambria Math" w:cs="Cambria Math" w:eastAsia="宋体" w:hAnsi="Cambria Math"/>
                <w:b w:val="0"/>
                <w:i w:val="0"/>
              </w:rPr>
              <m:t>2π</m:t>
            </m:r>
          </m:num>
          <m:den>
            <m:r>
              <w:rPr>
                <w:rFonts w:ascii="Cambria Math" w:cs="Cambria Math" w:eastAsia="宋体" w:hAnsi="Cambria Math"/>
              </w:rPr>
              <m:t>15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)+60</m:t>
        </m:r>
      </m:oMath>
    </w:p>
    <w:p w14:paraId="2FE59BD0">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H=50</m:t>
        </m:r>
        <m:r>
          <m:rPr>
            <m:nor/>
            <m:sty m:val="p"/>
          </m:rPr>
          <w:rPr>
            <w:rFonts w:ascii="Cambria Math" w:cs="Cambria Math" w:eastAsia="宋体" w:hAnsi="Cambria Math"/>
            <w:b w:val="0"/>
            <w:i w:val="0"/>
          </w:rPr>
          <m:t>cos(</m:t>
        </m:r>
        <m:f>
          <m:num>
            <m:r>
              <m:rPr>
                <m:nor/>
                <m:sty m:val="p"/>
              </m:rPr>
              <w:rPr>
                <w:rFonts w:ascii="Cambria Math" w:cs="Cambria Math" w:eastAsia="宋体" w:hAnsi="Cambria Math"/>
                <w:b w:val="0"/>
                <w:i w:val="0"/>
              </w:rPr>
              <m:t>π</m:t>
            </m:r>
          </m:num>
          <m:den>
            <m:r>
              <w:rPr>
                <w:rFonts w:ascii="Cambria Math" w:cs="Cambria Math" w:eastAsia="宋体" w:hAnsi="Cambria Math"/>
              </w:rPr>
              <m:t>15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)+60</m:t>
        </m:r>
      </m:oMath>
      <w:r>
        <w:rPr>
          <w:sz w:val="21"/>
        </w:rPr>
        <w:tab/>
      </w:r>
      <w:r>
        <w:rPr>
          <w:sz w:val="21"/>
        </w:rPr>
        <w:t>D．</w:t>
      </w:r>
      <m:oMath>
        <m:r>
          <w:rPr>
            <w:rFonts w:ascii="Cambria Math" w:cs="Cambria Math" w:eastAsia="宋体" w:hAnsi="Cambria Math"/>
          </w:rPr>
          <m:t>H=50</m:t>
        </m:r>
        <m:r>
          <m:rPr>
            <m:nor/>
            <m:sty m:val="p"/>
          </m:rPr>
          <w:rPr>
            <w:rFonts w:ascii="Cambria Math" w:cs="Cambria Math" w:eastAsia="宋体" w:hAnsi="Cambria Math"/>
            <w:b w:val="0"/>
            <w:i w:val="0"/>
          </w:rPr>
          <m:t>cos</m:t>
        </m:r>
        <m:r>
          <w:rPr>
            <w:rFonts w:ascii="Cambria Math" w:cs="Cambria Math" w:eastAsia="宋体" w:hAnsi="Cambria Math"/>
          </w:rPr>
          <m:t>(</m:t>
        </m:r>
        <m:f>
          <m:num>
            <m:r>
              <m:rPr>
                <m:nor/>
                <m:sty m:val="p"/>
              </m:rPr>
              <w:rPr>
                <w:rFonts w:ascii="Cambria Math" w:cs="Cambria Math" w:eastAsia="宋体" w:hAnsi="Cambria Math"/>
                <w:b w:val="0"/>
                <w:i w:val="0"/>
              </w:rPr>
              <m:t>2π</m:t>
            </m:r>
          </m:num>
          <m:den>
            <m:r>
              <w:rPr>
                <w:rFonts w:ascii="Cambria Math" w:cs="Cambria Math" w:eastAsia="宋体" w:hAnsi="Cambria Math"/>
              </w:rPr>
              <m:t>15</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2</m:t>
            </m:r>
          </m:den>
        </m:f>
        <m:r>
          <w:rPr>
            <w:rFonts w:ascii="Cambria Math" w:cs="Cambria Math" w:eastAsia="宋体" w:hAnsi="Cambria Math"/>
          </w:rPr>
          <m:t>)+60</m:t>
        </m:r>
      </m:oMath>
    </w:p>
    <w:p w14:paraId="1CD7902F">
      <w:pPr>
        <w:shd w:color="auto" w:fill="auto" w:val="clear"/>
        <w:spacing w:after="0" w:before="0" w:line="360" w:lineRule="auto"/>
        <w:jc w:val="left"/>
        <w:rPr>
          <w:rFonts w:ascii="Times New Roman" w:cs="Times New Roman" w:eastAsia="宋体" w:hAnsi="Times New Roman"/>
          <w:b/>
          <w:sz w:val="22"/>
          <w:szCs w:val="22"/>
        </w:rPr>
      </w:pPr>
    </w:p>
    <w:p w14:paraId="6143BF86">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(24-25高一上·江苏镇江·期末)</w:t>
      </w:r>
      <w:r>
        <w:rPr>
          <w:sz w:val="21"/>
        </w:rPr>
        <w:t>如图，摩天轮的半径为40m，摩天轮的中心点</w:t>
      </w:r>
      <m:oMath>
        <m:r>
          <w:rPr>
            <w:rFonts w:ascii="Cambria Math" w:cs="Cambria Math" w:eastAsia="宋体" w:hAnsi="Cambria Math"/>
          </w:rPr>
          <m:t>O</m:t>
        </m:r>
      </m:oMath>
      <w:r>
        <w:rPr>
          <w:sz w:val="21"/>
        </w:rPr>
        <w:t>距地面的高度为50m，摩天轮做匀速转动，每36min转一圈，摩天轮上点</w:t>
      </w:r>
      <m:oMath>
        <m:r>
          <w:rPr>
            <w:rFonts w:ascii="Cambria Math" w:cs="Cambria Math" w:eastAsia="宋体" w:hAnsi="Cambria Math"/>
          </w:rPr>
          <m:t>P</m:t>
        </m:r>
      </m:oMath>
      <w:r>
        <w:rPr>
          <w:sz w:val="21"/>
        </w:rPr>
        <w:t>的起始位置在最低点处.则在摩天轮转动的一圈内，点</w:t>
      </w:r>
      <m:oMath>
        <m:r>
          <w:rPr>
            <w:rFonts w:ascii="Cambria Math" w:cs="Cambria Math" w:eastAsia="宋体" w:hAnsi="Cambria Math"/>
          </w:rPr>
          <m:t>P</m:t>
        </m:r>
      </m:oMath>
      <w:r>
        <w:rPr>
          <w:sz w:val="21"/>
        </w:rPr>
        <w:t>距离地面超过70m的时长为（</w:t>
      </w:r>
      <w:r>
        <w:rPr>
          <w:rFonts w:ascii="Times New Roman" w:cs="Times New Roman" w:eastAsia="Times New Roman" w:hAnsi="Times New Roman"/>
          <w:kern w:val="0"/>
          <w:sz w:val="24"/>
          <w:szCs w:val="24"/>
        </w:rPr>
        <w:t>   </w:t>
      </w:r>
      <w:r>
        <w:rPr>
          <w:sz w:val="21"/>
        </w:rPr>
        <w:t>）</w:t>
      </w:r>
    </w:p>
    <w:p w14:paraId="4C271010">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714500" cy="1428750"/>
            <wp:effectExtent b="3810" l="0" r="7620" t="0"/>
            <wp:docPr descr="学科网 QdoNYcAg498uglnRe25X2w==" id="100031" name="图片 10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1" name="图片 100031"/>
                    <pic:cNvPicPr>
                      <a:picLocks noChangeAspect="1"/>
                    </pic:cNvPicPr>
                  </pic:nvPicPr>
                  <pic:blipFill>
                    <a:blip r:embed="rId23"/>
                    <a:stretch>
                      <a:fillRect/>
                    </a:stretch>
                  </pic:blipFill>
                  <pic:spPr>
                    <a:xfrm>
                      <a:off x="0" y="0"/>
                      <a:ext cx="1714500" cy="1428750"/>
                    </a:xfrm>
                    <a:prstGeom prst="rect">
                      <a:avLst/>
                    </a:prstGeom>
                  </pic:spPr>
                </pic:pic>
              </a:graphicData>
            </a:graphic>
          </wp:inline>
        </w:drawing>
      </w:r>
    </w:p>
    <w:p w14:paraId="443ABE54">
      <w:pPr>
        <w:shd w:color="auto" w:fill="auto" w:val="clear"/>
        <w:tabs>
          <w:tab w:pos="2078" w:val="left"/>
          <w:tab w:pos="4156" w:val="left"/>
          <w:tab w:pos="6234" w:val="left"/>
        </w:tabs>
        <w:spacing w:after="0" w:before="0" w:line="360" w:lineRule="auto"/>
        <w:ind w:left="380"/>
        <w:jc w:val="left"/>
        <w:rPr>
          <w:sz w:val="21"/>
        </w:rPr>
      </w:pPr>
      <w:r>
        <w:rPr>
          <w:sz w:val="21"/>
        </w:rPr>
        <w:t>A．10min</w:t>
      </w:r>
      <w:r>
        <w:rPr>
          <w:sz w:val="21"/>
        </w:rPr>
        <w:tab/>
      </w:r>
      <w:r>
        <w:rPr>
          <w:sz w:val="21"/>
        </w:rPr>
        <w:t>B．12min</w:t>
      </w:r>
      <w:r>
        <w:rPr>
          <w:sz w:val="21"/>
        </w:rPr>
        <w:tab/>
      </w:r>
      <w:r>
        <w:rPr>
          <w:sz w:val="21"/>
        </w:rPr>
        <w:t>C．14min</w:t>
      </w:r>
      <w:r>
        <w:rPr>
          <w:sz w:val="21"/>
        </w:rPr>
        <w:tab/>
      </w:r>
      <w:r>
        <w:rPr>
          <w:sz w:val="21"/>
        </w:rPr>
        <w:t>D．16min</w:t>
      </w:r>
    </w:p>
    <w:p w14:paraId="47C72027">
      <w:pPr>
        <w:shd w:color="auto" w:fill="auto" w:val="clear"/>
        <w:spacing w:after="0" w:before="0" w:line="360" w:lineRule="auto"/>
        <w:jc w:val="left"/>
        <w:rPr>
          <w:rFonts w:ascii="Times New Roman" w:cs="Times New Roman" w:eastAsia="宋体" w:hAnsi="Times New Roman"/>
          <w:b/>
          <w:sz w:val="22"/>
          <w:szCs w:val="22"/>
        </w:rPr>
      </w:pPr>
    </w:p>
    <w:p w14:paraId="54ED6A81">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sz w:val="21"/>
        </w:rPr>
        <w:t>如图为一个摩天轮示意图，该摩天轮圆半径为4.8m，圆上最低点与地面距离为0.8m，60s转动一周.图中</w:t>
      </w:r>
      <m:oMath>
        <m:r>
          <w:rPr>
            <w:rFonts w:ascii="Cambria Math" w:cs="Cambria Math" w:eastAsia="宋体" w:hAnsi="Cambria Math"/>
          </w:rPr>
          <m:t>OA</m:t>
        </m:r>
      </m:oMath>
      <w:r>
        <w:rPr>
          <w:sz w:val="21"/>
        </w:rPr>
        <w:t>与地面垂直，从</w:t>
      </w:r>
      <m:oMath>
        <m:r>
          <w:rPr>
            <w:rFonts w:ascii="Cambria Math" w:cs="Cambria Math" w:eastAsia="宋体" w:hAnsi="Cambria Math"/>
          </w:rPr>
          <m:t>OA</m:t>
        </m:r>
      </m:oMath>
      <w:r>
        <w:rPr>
          <w:sz w:val="21"/>
        </w:rPr>
        <w:t>开始逆时针转动，经过</w:t>
      </w:r>
      <m:oMath>
        <m:r>
          <w:rPr>
            <w:rFonts w:ascii="Cambria Math" w:cs="Cambria Math" w:eastAsia="宋体" w:hAnsi="Cambria Math"/>
          </w:rPr>
          <m:t>t</m:t>
        </m:r>
        <m:r>
          <m:rPr>
            <m:nor/>
            <m:sty m:val="p"/>
          </m:rPr>
          <w:rPr>
            <w:rFonts w:ascii="Cambria Math" w:cs="Cambria Math" w:eastAsia="宋体" w:hAnsi="Cambria Math"/>
            <w:b w:val="0"/>
            <w:i w:val="0"/>
          </w:rPr>
          <m:t>s</m:t>
        </m:r>
      </m:oMath>
      <w:r>
        <w:rPr>
          <w:sz w:val="21"/>
        </w:rPr>
        <w:t>到达</w:t>
      </w:r>
      <m:oMath>
        <m:r>
          <w:rPr>
            <w:rFonts w:ascii="Cambria Math" w:cs="Cambria Math" w:eastAsia="宋体" w:hAnsi="Cambria Math"/>
          </w:rPr>
          <m:t>OB</m:t>
        </m:r>
      </m:oMath>
      <w:r>
        <w:rPr>
          <w:sz w:val="21"/>
        </w:rPr>
        <w:t>.设</w:t>
      </w:r>
      <m:oMath>
        <m:r>
          <w:rPr>
            <w:rFonts w:ascii="Cambria Math" w:cs="Cambria Math" w:eastAsia="宋体" w:hAnsi="Cambria Math"/>
          </w:rPr>
          <m:t>B</m:t>
        </m:r>
      </m:oMath>
      <w:r>
        <w:rPr>
          <w:sz w:val="21"/>
        </w:rPr>
        <w:t>点与地面的距离为</w:t>
      </w:r>
      <m:oMath>
        <m:r>
          <w:rPr>
            <w:rFonts w:ascii="Cambria Math" w:cs="Cambria Math" w:eastAsia="宋体" w:hAnsi="Cambria Math"/>
          </w:rPr>
          <m:t>h</m:t>
        </m:r>
        <m:r>
          <m:rPr>
            <m:nor/>
            <m:sty m:val="p"/>
          </m:rPr>
          <w:rPr>
            <w:rFonts w:ascii="Cambria Math" w:cs="Cambria Math" w:eastAsia="宋体" w:hAnsi="Cambria Math"/>
            <w:b w:val="0"/>
            <w:i w:val="0"/>
          </w:rPr>
          <m:t>m</m:t>
        </m:r>
      </m:oMath>
      <w:r>
        <w:rPr>
          <w:sz w:val="21"/>
        </w:rPr>
        <w:t>.若</w:t>
      </w:r>
      <m:oMath>
        <m:r>
          <w:rPr>
            <w:rFonts w:ascii="Cambria Math" w:cs="Cambria Math" w:eastAsia="宋体" w:hAnsi="Cambria Math"/>
          </w:rPr>
          <m:t>h</m:t>
        </m:r>
      </m:oMath>
      <w:r>
        <w:rPr>
          <w:sz w:val="21"/>
        </w:rPr>
        <w:t>与</w:t>
      </w:r>
      <m:oMath>
        <m:r>
          <w:rPr>
            <w:rFonts w:ascii="Cambria Math" w:cs="Cambria Math" w:eastAsia="宋体" w:hAnsi="Cambria Math"/>
          </w:rPr>
          <m:t>t</m:t>
        </m:r>
      </m:oMath>
      <w:r>
        <w:rPr>
          <w:sz w:val="21"/>
        </w:rPr>
        <w:t>的函数解析式为</w:t>
      </w:r>
      <m:oMath>
        <m:r>
          <w:rPr>
            <w:rFonts w:ascii="Cambria Math" w:cs="Cambria Math" w:eastAsia="宋体" w:hAnsi="Cambria Math"/>
          </w:rPr>
          <m:t>h=5.6+4.8</m:t>
        </m:r>
        <m:r>
          <m:rPr>
            <m:sty m:val="p"/>
          </m:rPr>
          <w:rPr>
            <w:rFonts w:ascii="Cambria Math" w:cs="Cambria Math" w:eastAsia="宋体" w:hAnsi="Cambria Math"/>
          </w:rPr>
          <m:t>sin</m:t>
        </m:r>
        <m:d>
          <m:dPr>
            <m:sepChr m:val=","/>
          </m:dPr>
          <m:e>
            <m:r>
              <w:rPr>
                <w:rFonts w:ascii="Cambria Math" w:cs="Cambria Math" w:eastAsia="宋体" w:hAnsi="Cambria Math"/>
              </w:rPr>
              <m:t>ωt−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，其中</w:t>
      </w:r>
      <m:oMath>
        <m:r>
          <w:rPr>
            <w:rFonts w:ascii="Cambria Math" w:cs="Cambria Math" w:eastAsia="宋体" w:hAnsi="Cambria Math"/>
          </w:rPr>
          <m:t>ω&gt;0</m:t>
        </m:r>
      </m:oMath>
      <w:r>
        <w:rPr>
          <w:sz w:val="21"/>
        </w:rPr>
        <w:t>，则</w:t>
      </w:r>
      <m:oMath>
        <m:r>
          <w:rPr>
            <w:rFonts w:ascii="Cambria Math" w:cs="Cambria Math" w:eastAsia="宋体" w:hAnsi="Cambria Math"/>
          </w:rPr>
          <m:t>ω</m:t>
        </m:r>
      </m:oMath>
      <w:r>
        <w:rPr>
          <w:sz w:val="21"/>
        </w:rPr>
        <w:t>的值为（</w:t>
      </w:r>
      <w:r>
        <w:rPr>
          <w:rFonts w:ascii="Times New Roman" w:cs="Times New Roman" w:eastAsia="Times New Roman" w:hAnsi="Times New Roman"/>
          <w:kern w:val="0"/>
          <w:sz w:val="24"/>
          <w:szCs w:val="24"/>
        </w:rPr>
        <w:t>   </w:t>
      </w:r>
      <w:r>
        <w:rPr>
          <w:sz w:val="21"/>
        </w:rPr>
        <w:t>）</w:t>
      </w:r>
    </w:p>
    <w:p w14:paraId="79483C07">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571625" cy="1457325"/>
            <wp:effectExtent b="5715" l="0" r="13335" t="0"/>
            <wp:docPr descr="学科网 QdoNYcAg498uglnRe25X2w==" id="100035" name="图片 100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5" name="图片 100035"/>
                    <pic:cNvPicPr>
                      <a:picLocks noChangeAspect="1"/>
                    </pic:cNvPicPr>
                  </pic:nvPicPr>
                  <pic:blipFill>
                    <a:blip r:embed="rId24"/>
                    <a:stretch>
                      <a:fillRect/>
                    </a:stretch>
                  </pic:blipFill>
                  <pic:spPr>
                    <a:xfrm>
                      <a:off x="0" y="0"/>
                      <a:ext cx="1571625" cy="1457325"/>
                    </a:xfrm>
                    <a:prstGeom prst="rect">
                      <a:avLst/>
                    </a:prstGeom>
                  </pic:spPr>
                </pic:pic>
              </a:graphicData>
            </a:graphic>
          </wp:inline>
        </w:drawing>
      </w:r>
      <w:r>
        <w:rPr>
          <w:rFonts w:ascii="Times New Roman" w:cs="Times New Roman" w:eastAsia="Times New Roman" w:hAnsi="Times New Roman"/>
          <w:kern w:val="0"/>
          <w:sz w:val="24"/>
          <w:szCs w:val="24"/>
        </w:rPr>
        <w:t>  </w:t>
      </w:r>
    </w:p>
    <w:p w14:paraId="6DDC9EEA">
      <w:pPr>
        <w:shd w:color="auto" w:fill="auto" w:val="clear"/>
        <w:tabs>
          <w:tab w:pos="2078" w:val="left"/>
          <w:tab w:pos="4156" w:val="left"/>
          <w:tab w:pos="6234" w:val="left"/>
        </w:tabs>
        <w:spacing w:after="0" w:before="0" w:line="360" w:lineRule="auto"/>
        <w:ind w:left="380"/>
        <w:jc w:val="left"/>
        <w:rPr>
          <w:sz w:val="21"/>
        </w:rPr>
      </w:pPr>
      <w:r>
        <w:rPr>
          <w:sz w:val="21"/>
        </w:rPr>
        <w:t>A．</w:t>
      </w:r>
      <m:oMath>
        <m:f>
          <m:num>
            <m:r>
              <m:rPr>
                <m:nor/>
                <m:sty m:val="p"/>
              </m:rPr>
              <w:rPr>
                <w:rFonts w:ascii="Cambria Math" w:cs="Cambria Math" w:eastAsia="宋体" w:hAnsi="Cambria Math"/>
                <w:b w:val="0"/>
                <w:i w:val="0"/>
              </w:rPr>
              <m:t>π</m:t>
            </m:r>
          </m:num>
          <m:den>
            <m:r>
              <w:rPr>
                <w:rFonts w:ascii="Cambria Math" w:cs="Cambria Math" w:eastAsia="宋体" w:hAnsi="Cambria Math"/>
              </w:rPr>
              <m:t>60</m:t>
            </m:r>
          </m:den>
        </m:f>
      </m:oMath>
      <w:r>
        <w:rPr>
          <w:sz w:val="21"/>
        </w:rPr>
        <w:tab/>
      </w:r>
      <w:r>
        <w:rPr>
          <w:sz w:val="21"/>
        </w:rPr>
        <w:t>B．</w:t>
      </w:r>
      <m:oMath>
        <m:f>
          <m:num>
            <m:r>
              <m:rPr>
                <m:nor/>
                <m:sty m:val="p"/>
              </m:rPr>
              <w:rPr>
                <w:rFonts w:ascii="Cambria Math" w:cs="Cambria Math" w:eastAsia="宋体" w:hAnsi="Cambria Math"/>
                <w:b w:val="0"/>
                <w:i w:val="0"/>
              </w:rPr>
              <m:t>π</m:t>
            </m:r>
          </m:num>
          <m:den>
            <m:r>
              <w:rPr>
                <w:rFonts w:ascii="Cambria Math" w:cs="Cambria Math" w:eastAsia="宋体" w:hAnsi="Cambria Math"/>
              </w:rPr>
              <m:t>30</m:t>
            </m:r>
          </m:den>
        </m:f>
      </m:oMath>
      <w:r>
        <w:rPr>
          <w:sz w:val="21"/>
        </w:rPr>
        <w:tab/>
      </w:r>
      <w:r>
        <w:rPr>
          <w:sz w:val="21"/>
        </w:rPr>
        <w:t>C．</w:t>
      </w:r>
      <m:oMath>
        <m:f>
          <m:num>
            <m:r>
              <m:rPr>
                <m:nor/>
                <m:sty m:val="p"/>
              </m:rPr>
              <w:rPr>
                <w:rFonts w:ascii="Cambria Math" w:cs="Cambria Math" w:eastAsia="宋体" w:hAnsi="Cambria Math"/>
                <w:b w:val="0"/>
                <w:i w:val="0"/>
              </w:rPr>
              <m:t>π</m:t>
            </m:r>
          </m:num>
          <m:den>
            <m:r>
              <w:rPr>
                <w:rFonts w:ascii="Cambria Math" w:cs="Cambria Math" w:eastAsia="宋体" w:hAnsi="Cambria Math"/>
              </w:rPr>
              <m:t>15</m:t>
            </m:r>
          </m:den>
        </m:f>
      </m:oMath>
      <w:r>
        <w:rPr>
          <w:sz w:val="21"/>
        </w:rPr>
        <w:tab/>
      </w:r>
      <w:r>
        <w:rPr>
          <w:sz w:val="21"/>
        </w:rPr>
        <w:t>D．</w:t>
      </w:r>
      <m:oMath>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p>
    <w:p w14:paraId="2B79BD6A">
      <w:pPr>
        <w:shd w:color="auto" w:fill="auto" w:val="clear"/>
        <w:spacing w:after="0" w:before="0" w:line="360" w:lineRule="auto"/>
        <w:jc w:val="left"/>
        <w:rPr>
          <w:rFonts w:ascii="Times New Roman" w:cs="Times New Roman" w:eastAsia="宋体" w:hAnsi="Times New Roman"/>
          <w:b/>
          <w:sz w:val="22"/>
          <w:szCs w:val="22"/>
        </w:rPr>
      </w:pPr>
    </w:p>
    <w:p w14:paraId="5DF2984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color w:val="00B050"/>
        </w:rPr>
        <w:t>(24-25高一下·四川成都蓉城联盟·期中)</w:t>
      </w:r>
      <w:r>
        <w:rPr>
          <w:sz w:val="21"/>
        </w:rPr>
        <w:t>某同学坐旋转摩天轮时距地面的高度</w:t>
      </w:r>
      <m:oMath>
        <m:r>
          <w:rPr>
            <w:rFonts w:ascii="Cambria Math" w:cs="Cambria Math" w:eastAsia="宋体" w:hAnsi="Cambria Math"/>
          </w:rPr>
          <m:t>y</m:t>
        </m:r>
        <m:d>
          <m:dPr>
            <m:sepChr m:val=","/>
          </m:dPr>
          <m:e>
            <m:r>
              <m:rPr>
                <m:nor/>
                <m:sty m:val="p"/>
              </m:rPr>
              <w:rPr>
                <w:rFonts w:ascii="Cambria Math" w:cs="Cambria Math" w:eastAsia="宋体" w:hAnsi="Cambria Math"/>
                <w:b w:val="0"/>
                <w:i w:val="0"/>
              </w:rPr>
              <m:t>m</m:t>
            </m:r>
          </m:e>
        </m:d>
      </m:oMath>
      <w:r>
        <w:rPr>
          <w:sz w:val="21"/>
        </w:rPr>
        <w:t>与时间</w:t>
      </w:r>
      <m:oMath>
        <m:r>
          <w:rPr>
            <w:rFonts w:ascii="Cambria Math" w:cs="Cambria Math" w:eastAsia="宋体" w:hAnsi="Cambria Math"/>
          </w:rPr>
          <m:t>t</m:t>
        </m:r>
        <m:d>
          <m:dPr>
            <m:sepChr m:val=","/>
          </m:dPr>
          <m:e>
            <m:r>
              <m:rPr>
                <m:nor/>
                <m:sty m:val="p"/>
              </m:rPr>
              <w:rPr>
                <w:rFonts w:ascii="Cambria Math" w:cs="Cambria Math" w:eastAsia="宋体" w:hAnsi="Cambria Math"/>
                <w:b w:val="0"/>
                <w:i w:val="0"/>
              </w:rPr>
              <m:t>s</m:t>
            </m:r>
          </m:e>
        </m:d>
      </m:oMath>
      <w:r>
        <w:rPr>
          <w:sz w:val="21"/>
        </w:rPr>
        <w:t>的部分数据如下表：</w:t>
      </w:r>
    </w:p>
    <w:tbl>
      <w:tblPr>
        <w:tblStyle w:val="TableNormal"/>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832"/>
        <w:gridCol w:w="832"/>
        <w:gridCol w:w="832"/>
        <w:gridCol w:w="832"/>
        <w:gridCol w:w="832"/>
        <w:gridCol w:w="833"/>
        <w:gridCol w:w="833"/>
        <w:gridCol w:w="833"/>
        <w:gridCol w:w="833"/>
        <w:gridCol w:w="833"/>
      </w:tblGrid>
      <w:tr w14:paraId="444D88EC">
        <w:tblPrEx>
          <w:tblW w:type="dxa" w:w="83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C9CA5A6">
            <w:pPr>
              <w:shd w:color="auto" w:fill="auto" w:val="clear"/>
              <w:spacing w:line="360" w:lineRule="auto"/>
              <w:jc w:val="center"/>
              <w:rPr>
                <w:sz w:val="21"/>
              </w:rPr>
            </w:pPr>
            <m:oMathPara>
              <m:oMathParaPr>
                <m:jc m:val="left"/>
              </m:oMathParaPr>
              <m:oMath>
                <m:r>
                  <w:rPr>
                    <w:rFonts w:ascii="Cambria Math" w:cs="Cambria Math" w:eastAsia="宋体" w:hAnsi="Cambria Math"/>
                  </w:rPr>
                  <m:t>t</m:t>
                </m:r>
              </m:oMath>
            </m:oMathPara>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00C3E0A">
            <w:pPr>
              <w:shd w:color="auto" w:fill="auto" w:val="clear"/>
              <w:spacing w:line="360" w:lineRule="auto"/>
              <w:jc w:val="center"/>
              <w:rPr>
                <w:sz w:val="21"/>
              </w:rPr>
            </w:pPr>
            <w:r>
              <w:rPr>
                <w:sz w:val="21"/>
              </w:rPr>
              <w:t>0</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E59DC29">
            <w:pPr>
              <w:shd w:color="auto" w:fill="auto" w:val="clear"/>
              <w:spacing w:line="360" w:lineRule="auto"/>
              <w:jc w:val="center"/>
              <w:rPr>
                <w:sz w:val="21"/>
              </w:rPr>
            </w:pPr>
            <w:r>
              <w:rPr>
                <w:sz w:val="21"/>
              </w:rPr>
              <w:t>3</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F5BE762">
            <w:pPr>
              <w:shd w:color="auto" w:fill="auto" w:val="clear"/>
              <w:spacing w:line="360" w:lineRule="auto"/>
              <w:jc w:val="center"/>
              <w:rPr>
                <w:sz w:val="21"/>
              </w:rPr>
            </w:pPr>
            <w:r>
              <w:rPr>
                <w:sz w:val="21"/>
              </w:rPr>
              <w:t>6</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CB06B03">
            <w:pPr>
              <w:shd w:color="auto" w:fill="auto" w:val="clear"/>
              <w:spacing w:line="360" w:lineRule="auto"/>
              <w:jc w:val="center"/>
              <w:rPr>
                <w:sz w:val="21"/>
              </w:rPr>
            </w:pPr>
            <w:r>
              <w:rPr>
                <w:sz w:val="21"/>
              </w:rPr>
              <w:t>9</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C1C96FB">
            <w:pPr>
              <w:shd w:color="auto" w:fill="auto" w:val="clear"/>
              <w:spacing w:line="360" w:lineRule="auto"/>
              <w:jc w:val="center"/>
              <w:rPr>
                <w:sz w:val="21"/>
              </w:rPr>
            </w:pPr>
            <w:r>
              <w:rPr>
                <w:sz w:val="21"/>
              </w:rPr>
              <w:t>12</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DE38C91">
            <w:pPr>
              <w:shd w:color="auto" w:fill="auto" w:val="clear"/>
              <w:spacing w:line="360" w:lineRule="auto"/>
              <w:jc w:val="center"/>
              <w:rPr>
                <w:sz w:val="21"/>
              </w:rPr>
            </w:pPr>
            <w:r>
              <w:rPr>
                <w:sz w:val="21"/>
              </w:rPr>
              <w:t>15</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299F3C2">
            <w:pPr>
              <w:shd w:color="auto" w:fill="auto" w:val="clear"/>
              <w:spacing w:line="360" w:lineRule="auto"/>
              <w:jc w:val="center"/>
              <w:rPr>
                <w:sz w:val="21"/>
              </w:rPr>
            </w:pPr>
            <w:r>
              <w:rPr>
                <w:sz w:val="21"/>
              </w:rPr>
              <w:t>18</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996EAC9">
            <w:pPr>
              <w:shd w:color="auto" w:fill="auto" w:val="clear"/>
              <w:spacing w:line="360" w:lineRule="auto"/>
              <w:jc w:val="center"/>
              <w:rPr>
                <w:sz w:val="21"/>
              </w:rPr>
            </w:pPr>
            <w:r>
              <w:rPr>
                <w:sz w:val="21"/>
              </w:rPr>
              <w:t>21</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B947DB9">
            <w:pPr>
              <w:shd w:color="auto" w:fill="auto" w:val="clear"/>
              <w:spacing w:line="360" w:lineRule="auto"/>
              <w:jc w:val="center"/>
              <w:rPr>
                <w:sz w:val="21"/>
              </w:rPr>
            </w:pPr>
            <w:r>
              <w:rPr>
                <w:sz w:val="21"/>
              </w:rPr>
              <w:t>24</w:t>
            </w:r>
          </w:p>
        </w:tc>
      </w:tr>
      <w:tr w14:paraId="02DE33F0">
        <w:tblPrEx>
          <w:tblW w:type="dxa" w:w="8325"/>
          <w:tblInd w:type="dxa" w:w="0"/>
          <w:tblCellMar>
            <w:top w:type="dxa" w:w="120"/>
            <w:left w:type="dxa" w:w="120"/>
            <w:bottom w:type="dxa" w:w="120"/>
            <w:right w:type="dxa" w:w="120"/>
          </w:tblCellMar>
        </w:tblPrEx>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CD0D64D">
            <w:pPr>
              <w:shd w:color="auto" w:fill="auto" w:val="clear"/>
              <w:spacing w:line="360" w:lineRule="auto"/>
              <w:jc w:val="center"/>
              <w:rPr>
                <w:sz w:val="21"/>
              </w:rPr>
            </w:pPr>
            <m:oMathPara>
              <m:oMathParaPr>
                <m:jc m:val="left"/>
              </m:oMathParaPr>
              <m:oMath>
                <m:r>
                  <w:rPr>
                    <w:rFonts w:ascii="Cambria Math" w:cs="Cambria Math" w:eastAsia="宋体" w:hAnsi="Cambria Math"/>
                  </w:rPr>
                  <m:t>y</m:t>
                </m:r>
              </m:oMath>
            </m:oMathPara>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FC34DA0">
            <w:pPr>
              <w:shd w:color="auto" w:fill="auto" w:val="clear"/>
              <w:spacing w:line="360" w:lineRule="auto"/>
              <w:jc w:val="center"/>
              <w:rPr>
                <w:sz w:val="21"/>
              </w:rPr>
            </w:pPr>
            <w:r>
              <w:rPr>
                <w:sz w:val="21"/>
              </w:rPr>
              <w:t>6</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A24EC27">
            <w:pPr>
              <w:shd w:color="auto" w:fill="auto" w:val="clear"/>
              <w:spacing w:line="360" w:lineRule="auto"/>
              <w:jc w:val="center"/>
              <w:rPr>
                <w:sz w:val="21"/>
              </w:rPr>
            </w:pPr>
            <w:r>
              <w:rPr>
                <w:sz w:val="21"/>
              </w:rPr>
              <w:t>9</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7240C27">
            <w:pPr>
              <w:shd w:color="auto" w:fill="auto" w:val="clear"/>
              <w:spacing w:line="360" w:lineRule="auto"/>
              <w:jc w:val="center"/>
              <w:rPr>
                <w:sz w:val="21"/>
              </w:rPr>
            </w:pPr>
            <w:r>
              <w:rPr>
                <w:sz w:val="21"/>
              </w:rPr>
              <w:t>5.9</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67B2F03">
            <w:pPr>
              <w:shd w:color="auto" w:fill="auto" w:val="clear"/>
              <w:spacing w:line="360" w:lineRule="auto"/>
              <w:jc w:val="center"/>
              <w:rPr>
                <w:sz w:val="21"/>
              </w:rPr>
            </w:pPr>
            <w:r>
              <w:rPr>
                <w:sz w:val="21"/>
              </w:rPr>
              <w:t>3</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A4BC423">
            <w:pPr>
              <w:shd w:color="auto" w:fill="auto" w:val="clear"/>
              <w:spacing w:line="360" w:lineRule="auto"/>
              <w:jc w:val="center"/>
              <w:rPr>
                <w:sz w:val="21"/>
              </w:rPr>
            </w:pPr>
            <w:r>
              <w:rPr>
                <w:sz w:val="21"/>
              </w:rPr>
              <w:t>6</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4362B72">
            <w:pPr>
              <w:shd w:color="auto" w:fill="auto" w:val="clear"/>
              <w:spacing w:line="360" w:lineRule="auto"/>
              <w:jc w:val="center"/>
              <w:rPr>
                <w:sz w:val="21"/>
              </w:rPr>
            </w:pPr>
            <w:r>
              <w:rPr>
                <w:sz w:val="21"/>
              </w:rPr>
              <w:t>9</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79FB44B">
            <w:pPr>
              <w:shd w:color="auto" w:fill="auto" w:val="clear"/>
              <w:spacing w:line="360" w:lineRule="auto"/>
              <w:jc w:val="center"/>
              <w:rPr>
                <w:sz w:val="21"/>
              </w:rPr>
            </w:pPr>
            <w:r>
              <w:rPr>
                <w:sz w:val="21"/>
              </w:rPr>
              <w:t>6.1</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0AA7A73">
            <w:pPr>
              <w:shd w:color="auto" w:fill="auto" w:val="clear"/>
              <w:spacing w:line="360" w:lineRule="auto"/>
              <w:jc w:val="center"/>
              <w:rPr>
                <w:sz w:val="21"/>
              </w:rPr>
            </w:pPr>
            <w:r>
              <w:rPr>
                <w:sz w:val="21"/>
              </w:rPr>
              <w:t>3</w:t>
            </w:r>
          </w:p>
        </w:tc>
        <w:tc>
          <w:tcPr>
            <w:tcW w:type="dxa" w:w="82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3122C17">
            <w:pPr>
              <w:shd w:color="auto" w:fill="auto" w:val="clear"/>
              <w:spacing w:line="360" w:lineRule="auto"/>
              <w:jc w:val="center"/>
              <w:rPr>
                <w:sz w:val="21"/>
              </w:rPr>
            </w:pPr>
            <w:r>
              <w:rPr>
                <w:sz w:val="21"/>
              </w:rPr>
              <w:t>6</w:t>
            </w:r>
          </w:p>
        </w:tc>
      </w:tr>
    </w:tbl>
    <w:p w14:paraId="6CB41696">
      <w:pPr>
        <w:shd w:color="auto" w:fill="auto" w:val="clear"/>
        <w:spacing w:after="0" w:before="0" w:line="360" w:lineRule="auto"/>
        <w:jc w:val="left"/>
        <w:rPr>
          <w:sz w:val="21"/>
        </w:rPr>
      </w:pPr>
      <w:r>
        <w:rPr>
          <w:sz w:val="21"/>
        </w:rPr>
        <w:t>用函数模型</w:t>
      </w:r>
      <m:oMath>
        <m:r>
          <w:rPr>
            <w:rFonts w:ascii="Cambria Math" w:cs="Cambria Math" w:eastAsia="宋体" w:hAnsi="Cambria Math"/>
          </w:rPr>
          <m:t>y=A</m:t>
        </m:r>
        <m:r>
          <m:rPr>
            <m:nor/>
            <m:sty m:val="p"/>
          </m:rPr>
          <w:rPr>
            <w:rFonts w:ascii="Cambria Math" w:cs="Cambria Math" w:eastAsia="宋体" w:hAnsi="Cambria Math"/>
            <w:b w:val="0"/>
            <w:i w:val="0"/>
          </w:rPr>
          <m:t>sin</m:t>
        </m:r>
        <m:r>
          <w:rPr>
            <w:rFonts w:ascii="Cambria Math" w:cs="Cambria Math" w:eastAsia="宋体" w:hAnsi="Cambria Math"/>
          </w:rPr>
          <m:t>ωt+B</m:t>
        </m:r>
      </m:oMath>
      <w:r>
        <w:rPr>
          <w:sz w:val="21"/>
        </w:rPr>
        <w:t>近似刻画</w:t>
      </w:r>
      <m:oMath>
        <m:r>
          <w:rPr>
            <w:rFonts w:ascii="Cambria Math" w:cs="Cambria Math" w:eastAsia="宋体" w:hAnsi="Cambria Math"/>
          </w:rPr>
          <m:t>y</m:t>
        </m:r>
      </m:oMath>
      <w:r>
        <w:rPr>
          <w:sz w:val="21"/>
        </w:rPr>
        <w:t>与</w:t>
      </w:r>
      <m:oMath>
        <m:r>
          <w:rPr>
            <w:rFonts w:ascii="Cambria Math" w:cs="Cambria Math" w:eastAsia="宋体" w:hAnsi="Cambria Math"/>
          </w:rPr>
          <m:t>t</m:t>
        </m:r>
      </m:oMath>
      <w:r>
        <w:rPr>
          <w:sz w:val="21"/>
        </w:rPr>
        <w:t>之间的对应关系，则该同学在第25秒时距地面的高度约为（</w:t>
      </w:r>
      <w:r>
        <w:rPr>
          <w:rFonts w:ascii="Times New Roman" w:cs="Times New Roman" w:eastAsia="Times New Roman" w:hAnsi="Times New Roman"/>
          <w:kern w:val="0"/>
          <w:sz w:val="24"/>
          <w:szCs w:val="24"/>
        </w:rPr>
        <w:t>   </w:t>
      </w:r>
      <w:r>
        <w:rPr>
          <w:sz w:val="21"/>
        </w:rPr>
        <w:t>）</w:t>
      </w:r>
    </w:p>
    <w:p w14:paraId="3DBB0017">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7.5</m:t>
        </m:r>
        <m:r>
          <m:rPr>
            <m:nor/>
            <m:sty m:val="p"/>
          </m:rPr>
          <w:rPr>
            <w:rFonts w:ascii="Cambria Math" w:cs="Cambria Math" w:eastAsia="宋体" w:hAnsi="Cambria Math"/>
            <w:b w:val="0"/>
            <w:i w:val="0"/>
          </w:rPr>
          <m:t>m</m:t>
        </m:r>
      </m:oMath>
      <w:r>
        <w:rPr>
          <w:sz w:val="21"/>
        </w:rPr>
        <w:tab/>
      </w:r>
      <w:r>
        <w:rPr>
          <w:sz w:val="21"/>
        </w:rPr>
        <w:t>B．</w:t>
      </w:r>
      <m:oMath>
        <m:r>
          <w:rPr>
            <w:rFonts w:ascii="Cambria Math" w:cs="Cambria Math" w:eastAsia="宋体" w:hAnsi="Cambria Math"/>
          </w:rPr>
          <m:t>6.5</m:t>
        </m:r>
        <m:r>
          <m:rPr>
            <m:nor/>
            <m:sty m:val="p"/>
          </m:rPr>
          <w:rPr>
            <w:rFonts w:ascii="Cambria Math" w:cs="Cambria Math" w:eastAsia="宋体" w:hAnsi="Cambria Math"/>
            <w:b w:val="0"/>
            <w:i w:val="0"/>
          </w:rPr>
          <m:t>m</m:t>
        </m:r>
      </m:oMath>
      <w:r>
        <w:rPr>
          <w:sz w:val="21"/>
        </w:rPr>
        <w:tab/>
      </w:r>
      <w:r>
        <w:rPr>
          <w:sz w:val="21"/>
        </w:rPr>
        <w:t>C．</w:t>
      </w:r>
      <m:oMath>
        <m:r>
          <w:rPr>
            <w:rFonts w:ascii="Cambria Math" w:cs="Cambria Math" w:eastAsia="宋体" w:hAnsi="Cambria Math"/>
          </w:rPr>
          <m:t>8.5</m:t>
        </m:r>
        <m:r>
          <m:rPr>
            <m:nor/>
            <m:sty m:val="p"/>
          </m:rPr>
          <w:rPr>
            <w:rFonts w:ascii="Cambria Math" w:cs="Cambria Math" w:eastAsia="宋体" w:hAnsi="Cambria Math"/>
            <w:b w:val="0"/>
            <w:i w:val="0"/>
          </w:rPr>
          <m:t>m</m:t>
        </m:r>
      </m:oMath>
      <w:r>
        <w:rPr>
          <w:sz w:val="21"/>
        </w:rPr>
        <w:tab/>
      </w:r>
      <w:r>
        <w:rPr>
          <w:sz w:val="21"/>
        </w:rPr>
        <w:t>D．</w:t>
      </w:r>
      <m:oMath>
        <m:r>
          <w:rPr>
            <w:rFonts w:ascii="Cambria Math" w:cs="Cambria Math" w:eastAsia="宋体" w:hAnsi="Cambria Math"/>
          </w:rPr>
          <m:t>5.5</m:t>
        </m:r>
        <m:r>
          <m:rPr>
            <m:nor/>
            <m:sty m:val="p"/>
          </m:rPr>
          <w:rPr>
            <w:rFonts w:ascii="Cambria Math" w:cs="Cambria Math" w:eastAsia="宋体" w:hAnsi="Cambria Math"/>
            <w:b w:val="0"/>
            <w:i w:val="0"/>
          </w:rPr>
          <m:t>m</m:t>
        </m:r>
      </m:oMath>
    </w:p>
    <w:p w14:paraId="553C494A">
      <w:pPr>
        <w:shd w:color="auto" w:fill="auto" w:val="clear"/>
        <w:spacing w:after="0" w:before="0" w:line="360" w:lineRule="auto"/>
        <w:jc w:val="left"/>
        <w:rPr>
          <w:rFonts w:ascii="Times New Roman" w:cs="Times New Roman" w:eastAsia="宋体" w:hAnsi="Times New Roman"/>
          <w:b/>
          <w:sz w:val="22"/>
          <w:szCs w:val="22"/>
        </w:rPr>
      </w:pPr>
    </w:p>
    <w:p w14:paraId="59BC9C4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如图所示，一个摩天轮半径为10米，轮子的底部在地面上2米处，如果此摩天轮每20秒转一圈，且当摩天轮上某人经过点</w:t>
      </w:r>
      <m:oMath>
        <m:r>
          <w:rPr>
            <w:rFonts w:ascii="Cambria Math" w:cs="Cambria Math" w:eastAsia="宋体" w:hAnsi="Cambria Math"/>
          </w:rPr>
          <m:t>P</m:t>
        </m:r>
      </m:oMath>
      <w:r>
        <w:rPr>
          <w:sz w:val="21"/>
        </w:rPr>
        <w:t>处（点</w:t>
      </w:r>
      <m:oMath>
        <m:r>
          <w:rPr>
            <w:rFonts w:ascii="Cambria Math" w:cs="Cambria Math" w:eastAsia="宋体" w:hAnsi="Cambria Math"/>
          </w:rPr>
          <m:t>P</m:t>
        </m:r>
      </m:oMath>
      <w:r>
        <w:rPr>
          <w:sz w:val="21"/>
        </w:rPr>
        <w:t>与摩天轮中心</w:t>
      </w:r>
      <m:oMath>
        <m:r>
          <w:rPr>
            <w:rFonts w:ascii="Cambria Math" w:cs="Cambria Math" w:eastAsia="宋体" w:hAnsi="Cambria Math"/>
          </w:rPr>
          <m:t>O</m:t>
        </m:r>
      </m:oMath>
      <w:r>
        <w:rPr>
          <w:sz w:val="21"/>
        </w:rPr>
        <w:t>高度相同）时开始计时.</w:t>
      </w:r>
    </w:p>
    <w:p w14:paraId="606CFD1F">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571625" cy="1571625"/>
            <wp:effectExtent b="13335" l="0" r="13335" t="0"/>
            <wp:docPr descr="学科网 QdoNYcAg498uglnRe25X2w==" id="100037" name="图片 10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7" name="图片 100037"/>
                    <pic:cNvPicPr>
                      <a:picLocks noChangeAspect="1"/>
                    </pic:cNvPicPr>
                  </pic:nvPicPr>
                  <pic:blipFill>
                    <a:blip r:embed="rId25"/>
                    <a:stretch>
                      <a:fillRect/>
                    </a:stretch>
                  </pic:blipFill>
                  <pic:spPr>
                    <a:xfrm>
                      <a:off x="0" y="0"/>
                      <a:ext cx="1571625" cy="1571625"/>
                    </a:xfrm>
                    <a:prstGeom prst="rect">
                      <a:avLst/>
                    </a:prstGeom>
                  </pic:spPr>
                </pic:pic>
              </a:graphicData>
            </a:graphic>
          </wp:inline>
        </w:drawing>
      </w:r>
      <w:r>
        <w:rPr>
          <w:rFonts w:ascii="Times New Roman" w:cs="Times New Roman" w:eastAsia="Times New Roman" w:hAnsi="Times New Roman"/>
          <w:kern w:val="0"/>
          <w:sz w:val="24"/>
          <w:szCs w:val="24"/>
        </w:rPr>
        <w:t>  </w:t>
      </w:r>
    </w:p>
    <w:p w14:paraId="6332D5F1">
      <w:pPr>
        <w:shd w:color="auto" w:fill="auto" w:val="clear"/>
        <w:spacing w:after="0" w:before="0" w:line="360" w:lineRule="auto"/>
        <w:jc w:val="left"/>
        <w:rPr>
          <w:sz w:val="21"/>
        </w:rPr>
      </w:pPr>
      <w:r>
        <w:rPr>
          <w:sz w:val="21"/>
        </w:rPr>
        <w:t>(1)求此人相对于地面的高度关于时间的函数关系式；</w:t>
      </w:r>
    </w:p>
    <w:p w14:paraId="57C2345F">
      <w:pPr>
        <w:shd w:color="auto" w:fill="auto" w:val="clear"/>
        <w:spacing w:after="0" w:before="0" w:line="360" w:lineRule="auto"/>
        <w:jc w:val="left"/>
        <w:rPr>
          <w:sz w:val="21"/>
        </w:rPr>
      </w:pPr>
      <w:r>
        <w:rPr>
          <w:sz w:val="21"/>
        </w:rPr>
        <w:t>(2)在摩天轮转动的一圈内，有多长时间此人相对于地面的高度不超过10米?</w:t>
      </w:r>
    </w:p>
    <w:p w14:paraId="3CCBB0C1">
      <w:pPr>
        <w:spacing w:line="360" w:lineRule="auto"/>
        <w:rPr>
          <w:rFonts w:ascii="Times New Roman" w:cs="Times New Roman" w:eastAsia="宋体" w:hAnsi="Times New Roman"/>
          <w:b/>
          <w:sz w:val="22"/>
          <w:szCs w:val="22"/>
        </w:rPr>
      </w:pPr>
    </w:p>
    <w:p w14:paraId="648830BF">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4</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rPr>
        <w:t>简谐振动模型</w:t>
      </w:r>
    </w:p>
    <w:p w14:paraId="2D8EA606">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(23-24高一下·陕西韩城·期末)</w:t>
      </w:r>
      <w:r>
        <w:rPr>
          <w:sz w:val="21"/>
        </w:rPr>
        <w:t>阻尼器是一种以提供阻力达到减震效果的专业工程装置．由物理学知识可知，某阻尼器的运动过程可近似为单摆运动，其离开平衡位置的位移</w:t>
      </w:r>
      <m:oMath>
        <m:r>
          <w:rPr>
            <w:rFonts w:ascii="Cambria Math" w:cs="Cambria Math" w:eastAsia="宋体" w:hAnsi="Cambria Math"/>
          </w:rPr>
          <m:t>y</m:t>
        </m:r>
        <m:d>
          <m:dPr>
            <m:sepChr m:val=","/>
          </m:dPr>
          <m:e>
            <m:r>
              <m:rPr>
                <m:nor/>
                <m:sty m:val="p"/>
              </m:rPr>
              <w:rPr>
                <w:rFonts w:ascii="Cambria Math" w:cs="Cambria Math" w:eastAsia="宋体" w:hAnsi="Cambria Math"/>
                <w:b w:val="0"/>
                <w:i w:val="0"/>
              </w:rPr>
              <m:t> m</m:t>
            </m:r>
          </m:e>
        </m:d>
      </m:oMath>
      <w:r>
        <w:rPr>
          <w:sz w:val="21"/>
        </w:rPr>
        <w:t>和时间</w:t>
      </w:r>
      <m:oMath>
        <m:r>
          <w:rPr>
            <w:rFonts w:ascii="Cambria Math" w:cs="Cambria Math" w:eastAsia="宋体" w:hAnsi="Cambria Math"/>
          </w:rPr>
          <m:t>t</m:t>
        </m:r>
        <m:d>
          <m:dPr>
            <m:sepChr m:val=","/>
          </m:dPr>
          <m:e>
            <m:r>
              <m:rPr>
                <m:nor/>
                <m:sty m:val="p"/>
              </m:rPr>
              <w:rPr>
                <w:rFonts w:ascii="Cambria Math" w:cs="Cambria Math" w:eastAsia="宋体" w:hAnsi="Cambria Math"/>
                <w:b w:val="0"/>
                <w:i w:val="0"/>
              </w:rPr>
              <m:t> s</m:t>
            </m:r>
          </m:e>
        </m:d>
      </m:oMath>
      <w:r>
        <w:rPr>
          <w:sz w:val="21"/>
        </w:rPr>
        <w:t>的函数关系为</w:t>
      </w:r>
      <m:oMath>
        <m:r>
          <w:rPr>
            <w:rFonts w:ascii="Cambria Math" w:cs="Cambria Math" w:eastAsia="宋体" w:hAnsi="Cambria Math"/>
          </w:rPr>
          <m:t>y=</m:t>
        </m:r>
        <m:r>
          <m:rPr>
            <m:nor/>
            <m:sty m:val="p"/>
          </m:rPr>
          <w:rPr>
            <w:rFonts w:ascii="Cambria Math" w:cs="Cambria Math" w:eastAsia="宋体" w:hAnsi="Cambria Math"/>
            <w:b w:val="0"/>
            <w:i w:val="0"/>
          </w:rPr>
          <m:t>sin</m:t>
        </m:r>
        <m:d>
          <m:dPr>
            <m:sepChr m:val=","/>
          </m:dPr>
          <m:e>
            <m:r>
              <w:rPr>
                <w:rFonts w:ascii="Cambria Math" w:cs="Cambria Math" w:eastAsia="宋体" w:hAnsi="Cambria Math"/>
              </w:rPr>
              <m:t>ωt+φ</m:t>
            </m:r>
          </m:e>
        </m:d>
        <m:d>
          <m:dPr>
            <m:sepChr m:val=","/>
          </m:dPr>
          <m:e>
            <m:r>
              <w:rPr>
                <w:rFonts w:ascii="Cambria Math" w:cs="Cambria Math" w:eastAsia="宋体" w:hAnsi="Cambria Math"/>
              </w:rPr>
              <m:t>ω&gt;0,</m:t>
            </m:r>
            <m:d>
              <m:dPr>
                <m:begChr m:val="|"/>
                <m:endChr m:val="|"/>
                <m:sepChr m:val=","/>
              </m:dPr>
              <m:e>
                <m:r>
                  <w:rPr>
                    <w:rFonts w:ascii="Cambria Math" w:cs="Cambria Math" w:eastAsia="宋体" w:hAnsi="Cambria Math"/>
                  </w:rPr>
                  <m:t>φ</m:t>
                </m:r>
              </m:e>
            </m:d>
            <m:r>
              <w:rPr>
                <w:rFonts w:ascii="Cambria Math" w:cs="Cambria Math" w:eastAsia="宋体" w:hAnsi="Cambria Math"/>
              </w:rPr>
              <m:t>&lt;</m:t>
            </m:r>
            <m:r>
              <m:rPr>
                <m:nor/>
                <m:sty m:val="p"/>
              </m:rPr>
              <w:rPr>
                <w:rFonts w:ascii="Cambria Math" w:cs="Cambria Math" w:eastAsia="宋体" w:hAnsi="Cambria Math"/>
                <w:b w:val="0"/>
                <w:i w:val="0"/>
              </w:rPr>
              <m:t>π</m:t>
            </m:r>
          </m:e>
        </m:d>
      </m:oMath>
      <w:r>
        <w:rPr>
          <w:sz w:val="21"/>
        </w:rPr>
        <w:t>，如图．若该阻尼器在摆动过程中连续三次到达同一位置的时间分别为</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3</m:t>
            </m:r>
          </m:sub>
        </m:sSub>
        <m:d>
          <m:dPr>
            <m:sepChr m:val=","/>
          </m:dPr>
          <m:e>
            <m:r>
              <w:rPr>
                <w:rFonts w:ascii="Cambria Math" w:cs="Cambria Math" w:eastAsia="宋体" w:hAnsi="Cambria Math"/>
              </w:rPr>
              <m:t>0&lt;</m:t>
            </m:r>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3</m:t>
                </m:r>
              </m:sub>
            </m:sSub>
          </m:e>
        </m:d>
      </m:oMath>
      <w:r>
        <w:rPr>
          <w:sz w:val="21"/>
        </w:rPr>
        <w:t>，且</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=2,</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3</m:t>
            </m:r>
          </m:sub>
        </m:sSub>
        <m:r>
          <w:rPr>
            <w:rFonts w:ascii="Cambria Math" w:cs="Cambria Math" w:eastAsia="宋体" w:hAnsi="Cambria Math"/>
          </w:rPr>
          <m:t>=6</m:t>
        </m:r>
      </m:oMath>
      <w:r>
        <w:rPr>
          <w:sz w:val="21"/>
        </w:rPr>
        <w:t>，则在一个周期内阻尼器离开平衡位置的位移小于</w:t>
      </w:r>
      <m:oMath>
        <m:r>
          <w:rPr>
            <w:rFonts w:ascii="Cambria Math" w:cs="Cambria Math" w:eastAsia="宋体" w:hAnsi="Cambria Math"/>
          </w:rPr>
          <m:t>0.5</m:t>
        </m:r>
        <m:r>
          <m:rPr>
            <m:nor/>
            <m:sty m:val="p"/>
          </m:rPr>
          <w:rPr>
            <w:rFonts w:ascii="Cambria Math" w:cs="Cambria Math" w:eastAsia="宋体" w:hAnsi="Cambria Math"/>
            <w:b w:val="0"/>
            <w:i w:val="0"/>
          </w:rPr>
          <m:t> m</m:t>
        </m:r>
      </m:oMath>
      <w:r>
        <w:rPr>
          <w:sz w:val="21"/>
        </w:rPr>
        <w:t>的总时间为（</w:t>
      </w:r>
      <w:r>
        <w:rPr>
          <w:rFonts w:ascii="Times New Roman" w:cs="Times New Roman" w:eastAsia="Times New Roman" w:hAnsi="Times New Roman"/>
          <w:kern w:val="0"/>
          <w:sz w:val="24"/>
          <w:szCs w:val="24"/>
        </w:rPr>
        <w:t>    </w:t>
      </w:r>
      <w:r>
        <w:rPr>
          <w:sz w:val="21"/>
        </w:rPr>
        <w:t>）</w:t>
      </w:r>
    </w:p>
    <w:p w14:paraId="65970900">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28775" cy="1066800"/>
            <wp:effectExtent b="0" l="0" r="1905" t="0"/>
            <wp:docPr descr="学科网 QdoNYcAg498uglnRe25X2w==" id="100039" name="图片 100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39" name="图片 100039"/>
                    <pic:cNvPicPr>
                      <a:picLocks noChangeAspect="1"/>
                    </pic:cNvPicPr>
                  </pic:nvPicPr>
                  <pic:blipFill>
                    <a:blip r:embed="rId26"/>
                    <a:stretch>
                      <a:fillRect/>
                    </a:stretch>
                  </pic:blipFill>
                  <pic:spPr>
                    <a:xfrm>
                      <a:off x="0" y="0"/>
                      <a:ext cx="1628775" cy="1066800"/>
                    </a:xfrm>
                    <a:prstGeom prst="rect">
                      <a:avLst/>
                    </a:prstGeom>
                  </pic:spPr>
                </pic:pic>
              </a:graphicData>
            </a:graphic>
          </wp:inline>
        </w:drawing>
      </w:r>
    </w:p>
    <w:p w14:paraId="61BF536F">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3</m:t>
        </m:r>
        <m:r>
          <m:rPr>
            <m:nor/>
            <m:sty m:val="p"/>
          </m:rPr>
          <w:rPr>
            <w:rFonts w:ascii="Cambria Math" w:cs="Cambria Math" w:eastAsia="宋体" w:hAnsi="Cambria Math"/>
            <w:b w:val="0"/>
            <w:i w:val="0"/>
          </w:rPr>
          <m:t> s</m:t>
        </m:r>
      </m:oMath>
      <w:r>
        <w:rPr>
          <w:sz w:val="21"/>
        </w:rPr>
        <w:tab/>
      </w:r>
      <w:r>
        <w:rPr>
          <w:sz w:val="21"/>
        </w:rPr>
        <w:t>B．</w:t>
      </w:r>
      <m:oMath>
        <m:f>
          <m:num>
            <m:r>
              <w:rPr>
                <w:rFonts w:ascii="Cambria Math" w:cs="Cambria Math" w:eastAsia="宋体" w:hAnsi="Cambria Math"/>
              </w:rPr>
              <m:t>8</m:t>
            </m:r>
          </m:num>
          <m:den>
            <m:r>
              <w:rPr>
                <w:rFonts w:ascii="Cambria Math" w:cs="Cambria Math" w:eastAsia="宋体" w:hAnsi="Cambria Math"/>
              </w:rPr>
              <m:t>3</m:t>
            </m:r>
          </m:den>
        </m:f>
        <m:r>
          <m:rPr>
            <m:nor/>
            <m:sty m:val="p"/>
          </m:rPr>
          <w:rPr>
            <w:rFonts w:ascii="Cambria Math" w:cs="Cambria Math" w:eastAsia="宋体" w:hAnsi="Cambria Math"/>
            <w:b w:val="0"/>
            <w:i w:val="0"/>
          </w:rPr>
          <m:t> s</m:t>
        </m:r>
      </m:oMath>
      <w:r>
        <w:rPr>
          <w:sz w:val="21"/>
        </w:rPr>
        <w:tab/>
      </w:r>
      <w:r>
        <w:rPr>
          <w:sz w:val="21"/>
        </w:rPr>
        <w:t>C．</w:t>
      </w:r>
      <m:oMath>
        <m:r>
          <w:rPr>
            <w:rFonts w:ascii="Cambria Math" w:cs="Cambria Math" w:eastAsia="宋体" w:hAnsi="Cambria Math"/>
          </w:rPr>
          <m:t>2</m:t>
        </m:r>
        <m:r>
          <m:rPr>
            <m:nor/>
            <m:sty m:val="p"/>
          </m:rPr>
          <w:rPr>
            <w:rFonts w:ascii="Cambria Math" w:cs="Cambria Math" w:eastAsia="宋体" w:hAnsi="Cambria Math"/>
            <w:b w:val="0"/>
            <w:i w:val="0"/>
          </w:rPr>
          <m:t> s</m:t>
        </m:r>
      </m:oMath>
      <w:r>
        <w:rPr>
          <w:sz w:val="21"/>
        </w:rPr>
        <w:tab/>
      </w:r>
      <w:r>
        <w:rPr>
          <w:sz w:val="21"/>
        </w:rPr>
        <w:t>D．</w:t>
      </w:r>
      <m:oMath>
        <m:f>
          <m:num>
            <m:r>
              <w:rPr>
                <w:rFonts w:ascii="Cambria Math" w:cs="Cambria Math" w:eastAsia="宋体" w:hAnsi="Cambria Math"/>
              </w:rPr>
              <m:t>4</m:t>
            </m:r>
          </m:num>
          <m:den>
            <m:r>
              <w:rPr>
                <w:rFonts w:ascii="Cambria Math" w:cs="Cambria Math" w:eastAsia="宋体" w:hAnsi="Cambria Math"/>
              </w:rPr>
              <m:t>3</m:t>
            </m:r>
          </m:den>
        </m:f>
        <m:r>
          <m:rPr>
            <m:nor/>
            <m:sty m:val="p"/>
          </m:rPr>
          <w:rPr>
            <w:rFonts w:ascii="Cambria Math" w:cs="Cambria Math" w:eastAsia="宋体" w:hAnsi="Cambria Math"/>
            <w:b w:val="0"/>
            <w:i w:val="0"/>
          </w:rPr>
          <m:t> s</m:t>
        </m:r>
      </m:oMath>
    </w:p>
    <w:p w14:paraId="61CF40FF">
      <w:pPr>
        <w:shd w:color="auto" w:fill="auto" w:val="clear"/>
        <w:spacing w:after="0" w:before="0" w:line="360" w:lineRule="auto"/>
        <w:jc w:val="left"/>
        <w:rPr>
          <w:rFonts w:ascii="Times New Roman" w:cs="Times New Roman" w:eastAsia="宋体" w:hAnsi="Times New Roman"/>
          <w:b/>
          <w:sz w:val="22"/>
          <w:szCs w:val="22"/>
        </w:rPr>
      </w:pPr>
    </w:p>
    <w:p w14:paraId="08988212">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color w:val="00B050"/>
        </w:rPr>
        <w:t>(23-24高一下·河南南阳六校·)</w:t>
      </w:r>
      <w:r>
        <w:rPr>
          <w:sz w:val="21"/>
        </w:rPr>
        <w:t>阻尼器是一种以提供运动的阻力，从而达到减振效果的专业工程装置．我国第一高楼上海中心大厦的阻尼器减振装置，被称为“镇楼神器”．某阻尼器模型的运动过程可近似看为单摆运动，其离开平衡位置的位移</w:t>
      </w:r>
      <m:oMath>
        <m:r>
          <w:rPr>
            <w:rFonts w:ascii="Cambria Math" w:cs="Cambria Math" w:eastAsia="宋体" w:hAnsi="Cambria Math"/>
          </w:rPr>
          <m:t>s</m:t>
        </m:r>
        <m:d>
          <m:dPr>
            <m:sepChr m:val=","/>
          </m:dPr>
          <m:e>
            <m:r>
              <m:rPr>
                <m:nor/>
                <m:sty m:val="p"/>
              </m:rPr>
              <w:rPr>
                <w:rFonts w:ascii="Cambria Math" w:cs="Cambria Math" w:eastAsia="宋体" w:hAnsi="Cambria Math"/>
                <w:b w:val="0"/>
                <w:i w:val="0"/>
              </w:rPr>
              <m:t>cm</m:t>
            </m:r>
          </m:e>
        </m:d>
      </m:oMath>
      <w:r>
        <w:rPr>
          <w:sz w:val="21"/>
        </w:rPr>
        <w:t>和时间</w:t>
      </w:r>
      <m:oMath>
        <m:r>
          <w:rPr>
            <w:rFonts w:ascii="Cambria Math" w:cs="Cambria Math" w:eastAsia="宋体" w:hAnsi="Cambria Math"/>
          </w:rPr>
          <m:t>t</m:t>
        </m:r>
        <m:d>
          <m:dPr>
            <m:sepChr m:val=","/>
          </m:dPr>
          <m:e>
            <m:r>
              <m:rPr>
                <m:nor/>
                <m:sty m:val="p"/>
              </m:rPr>
              <w:rPr>
                <w:rFonts w:ascii="Cambria Math" w:cs="Cambria Math" w:eastAsia="宋体" w:hAnsi="Cambria Math"/>
                <w:b w:val="0"/>
                <w:i w:val="0"/>
              </w:rPr>
              <m:t>s</m:t>
            </m:r>
          </m:e>
        </m:d>
      </m:oMath>
      <w:r>
        <w:rPr>
          <w:sz w:val="21"/>
        </w:rPr>
        <w:t>的函数关系式为</w:t>
      </w:r>
      <m:oMath>
        <m:r>
          <w:rPr>
            <w:rFonts w:ascii="Cambria Math" w:cs="Cambria Math" w:eastAsia="宋体" w:hAnsi="Cambria Math"/>
          </w:rPr>
          <m:t>s</m:t>
        </m:r>
        <m:d>
          <m:dPr>
            <m:sepChr m:val=","/>
          </m:dPr>
          <m:e>
            <m:r>
              <w:rPr>
                <w:rFonts w:ascii="Cambria Math" w:cs="Cambria Math" w:eastAsia="宋体" w:hAnsi="Cambria Math"/>
              </w:rPr>
              <m:t>t</m:t>
            </m:r>
          </m:e>
        </m:d>
        <m:r>
          <w:rPr>
            <w:rFonts w:ascii="Cambria Math" w:cs="Cambria Math" w:eastAsia="宋体" w:hAnsi="Cambria Math"/>
          </w:rPr>
          <m:t>=3</m:t>
        </m:r>
        <m:r>
          <m:rPr>
            <m:sty m:val="p"/>
          </m:rPr>
          <w:rPr>
            <w:rFonts w:ascii="Cambria Math" w:cs="Cambria Math" w:eastAsia="宋体" w:hAnsi="Cambria Math"/>
          </w:rPr>
          <m:t>sin</m:t>
        </m:r>
        <m:d>
          <m:dPr>
            <m:sepChr m:val=","/>
          </m:dPr>
          <m:e>
            <m:r>
              <w:rPr>
                <w:rFonts w:ascii="Cambria Math" w:cs="Cambria Math" w:eastAsia="宋体" w:hAnsi="Cambria Math"/>
              </w:rPr>
              <m:t>ωt+φ</m:t>
            </m:r>
          </m:e>
        </m:d>
      </m:oMath>
      <w:r>
        <w:rPr>
          <w:sz w:val="21"/>
        </w:rPr>
        <w:t>，其中</w:t>
      </w:r>
      <m:oMath>
        <m:r>
          <w:rPr>
            <w:rFonts w:ascii="Cambria Math" w:cs="Cambria Math" w:eastAsia="宋体" w:hAnsi="Cambria Math"/>
          </w:rPr>
          <m:t>ω&gt;0</m:t>
        </m:r>
      </m:oMath>
      <w:r>
        <w:rPr>
          <w:sz w:val="21"/>
        </w:rPr>
        <w:t>，若该阻尼器模型在摆动过程中连续三次位移为</w:t>
      </w:r>
      <m:oMath>
        <m:sSub>
          <m:e>
            <m:r>
              <w:rPr>
                <w:rFonts w:ascii="Cambria Math" w:cs="Cambria Math" w:eastAsia="宋体" w:hAnsi="Cambria Math"/>
              </w:rPr>
              <m:t>s</m:t>
            </m:r>
          </m:e>
          <m:sub>
            <m:r>
              <w:rPr>
                <w:rFonts w:ascii="Cambria Math" w:cs="Cambria Math" w:eastAsia="宋体" w:hAnsi="Cambria Math"/>
              </w:rPr>
              <m:t>0</m:t>
            </m:r>
          </m:sub>
        </m:sSub>
        <m:d>
          <m:dPr>
            <m:sepChr m:val=","/>
          </m:dPr>
          <m:e>
            <m:r>
              <w:rPr>
                <w:rFonts w:ascii="Cambria Math" w:cs="Cambria Math" w:eastAsia="宋体" w:hAnsi="Cambria Math"/>
              </w:rPr>
              <m:t>−3&lt;</m:t>
            </m:r>
            <m:sSub>
              <m:e>
                <m:r>
                  <w:rPr>
                    <w:rFonts w:ascii="Cambria Math" w:cs="Cambria Math" w:eastAsia="宋体" w:hAnsi="Cambria Math"/>
                  </w:rPr>
                  <m:t>s</m:t>
                </m:r>
              </m:e>
              <m:sub>
                <m:r>
                  <w:rPr>
                    <w:rFonts w:ascii="Cambria Math" w:cs="Cambria Math" w:eastAsia="宋体" w:hAnsi="Cambria Math"/>
                  </w:rPr>
                  <m:t>0</m:t>
                </m:r>
              </m:sub>
            </m:sSub>
            <m:r>
              <w:rPr>
                <w:rFonts w:ascii="Cambria Math" w:cs="Cambria Math" w:eastAsia="宋体" w:hAnsi="Cambria Math"/>
              </w:rPr>
              <m:t>&lt;3</m:t>
            </m:r>
          </m:e>
        </m:d>
      </m:oMath>
      <w:r>
        <w:rPr>
          <w:sz w:val="21"/>
        </w:rPr>
        <w:t>的时间分别为</w:t>
      </w:r>
      <m:oMath>
        <m:sSub>
          <m:e>
            <m:r>
              <w:rPr>
                <w:rFonts w:ascii="Cambria Math" w:cs="Cambria Math" w:eastAsia="宋体" w:hAnsi="Cambria Math"/>
              </w:rPr>
              <m:t>t</m:t>
            </m:r>
          </m:e>
          <m:sub>
            <m:r>
              <w:rPr>
                <w:rFonts w:ascii="Cambria Math" w:cs="Cambria Math" w:eastAsia="宋体" w:hAnsi="Cambria Math"/>
              </w:rPr>
              <m:t>1</m:t>
            </m:r>
          </m:sub>
        </m:sSub>
      </m:oMath>
      <w:r>
        <w:rPr>
          <w:sz w:val="21"/>
        </w:rPr>
        <w:t>，</w:t>
      </w:r>
      <m:oMath>
        <m:sSub>
          <m:e>
            <m:r>
              <w:rPr>
                <w:rFonts w:ascii="Cambria Math" w:cs="Cambria Math" w:eastAsia="宋体" w:hAnsi="Cambria Math"/>
              </w:rPr>
              <m:t>t</m:t>
            </m:r>
          </m:e>
          <m:sub>
            <m:r>
              <w:rPr>
                <w:rFonts w:ascii="Cambria Math" w:cs="Cambria Math" w:eastAsia="宋体" w:hAnsi="Cambria Math"/>
              </w:rPr>
              <m:t>2</m:t>
            </m:r>
          </m:sub>
        </m:sSub>
      </m:oMath>
      <w:r>
        <w:rPr>
          <w:sz w:val="21"/>
        </w:rPr>
        <w:t>，</w:t>
      </w:r>
      <m:oMath>
        <m:sSub>
          <m:e>
            <m:r>
              <w:rPr>
                <w:rFonts w:ascii="Cambria Math" w:cs="Cambria Math" w:eastAsia="宋体" w:hAnsi="Cambria Math"/>
              </w:rPr>
              <m:t>t</m:t>
            </m:r>
          </m:e>
          <m:sub>
            <m:r>
              <w:rPr>
                <w:rFonts w:ascii="Cambria Math" w:cs="Cambria Math" w:eastAsia="宋体" w:hAnsi="Cambria Math"/>
              </w:rPr>
              <m:t>3</m:t>
            </m:r>
          </m:sub>
        </m:sSub>
      </m:oMath>
      <w:r>
        <w:rPr>
          <w:sz w:val="21"/>
        </w:rPr>
        <w:t>，</w:t>
      </w:r>
      <m:oMath>
        <m:d>
          <m:dPr>
            <m:sepChr m:val=","/>
          </m:dPr>
          <m:e>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3</m:t>
                </m:r>
              </m:sub>
            </m:sSub>
          </m:e>
        </m:d>
      </m:oMath>
      <w:r>
        <w:rPr>
          <w:sz w:val="21"/>
        </w:rPr>
        <w:t>且</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=2</m:t>
        </m:r>
      </m:oMath>
      <w:r>
        <w:rPr>
          <w:sz w:val="21"/>
        </w:rPr>
        <w:t>，</w:t>
      </w:r>
      <m:oMath>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3</m:t>
            </m:r>
          </m:sub>
        </m:sSub>
        <m:r>
          <w:rPr>
            <w:rFonts w:ascii="Cambria Math" w:cs="Cambria Math" w:eastAsia="宋体" w:hAnsi="Cambria Math"/>
          </w:rPr>
          <m:t>=6</m:t>
        </m:r>
      </m:oMath>
      <w:r>
        <w:rPr>
          <w:sz w:val="21"/>
        </w:rPr>
        <w:t>，则在一个周期内阻尼器偏离平衡位置的位移的大小小于</w:t>
      </w:r>
      <m:oMath>
        <m:r>
          <w:rPr>
            <w:rFonts w:ascii="Cambria Math" w:cs="Cambria Math" w:eastAsia="宋体" w:hAnsi="Cambria Math"/>
          </w:rPr>
          <m:t>1.5</m:t>
        </m:r>
        <m:r>
          <m:rPr>
            <m:nor/>
            <m:sty m:val="p"/>
          </m:rPr>
          <w:rPr>
            <w:rFonts w:ascii="Cambria Math" w:cs="Cambria Math" w:eastAsia="宋体" w:hAnsi="Cambria Math"/>
            <w:b w:val="0"/>
            <w:i w:val="0"/>
          </w:rPr>
          <m:t>cm</m:t>
        </m:r>
      </m:oMath>
      <w:r>
        <w:rPr>
          <w:sz w:val="21"/>
        </w:rPr>
        <w:t>的总时间为（</w:t>
      </w:r>
      <w:r>
        <w:rPr>
          <w:rFonts w:ascii="Times New Roman" w:cs="Times New Roman" w:eastAsia="Times New Roman" w:hAnsi="Times New Roman"/>
          <w:kern w:val="0"/>
          <w:sz w:val="24"/>
          <w:szCs w:val="24"/>
        </w:rPr>
        <w:t>    </w:t>
      </w:r>
      <w:r>
        <w:rPr>
          <w:sz w:val="21"/>
        </w:rPr>
        <w:t>）</w:t>
      </w:r>
    </w:p>
    <w:p w14:paraId="2E5466A7">
      <w:pPr>
        <w:shd w:color="auto" w:fill="auto" w:val="clear"/>
        <w:tabs>
          <w:tab w:pos="2078" w:val="left"/>
          <w:tab w:pos="4156" w:val="left"/>
          <w:tab w:pos="6234" w:val="left"/>
        </w:tabs>
        <w:spacing w:after="0" w:before="0" w:line="360" w:lineRule="auto"/>
        <w:ind w:left="380"/>
        <w:jc w:val="left"/>
        <w:rPr>
          <w:sz w:val="21"/>
        </w:rPr>
      </w:pPr>
      <w:r>
        <w:rPr>
          <w:sz w:val="21"/>
        </w:rPr>
        <w:t>A．</w:t>
      </w:r>
      <m:oMath>
        <m:f>
          <m:num>
            <m:r>
              <w:rPr>
                <w:rFonts w:ascii="Cambria Math" w:cs="Cambria Math" w:eastAsia="宋体" w:hAnsi="Cambria Math"/>
              </w:rPr>
              <m:t>1</m:t>
            </m:r>
          </m:num>
          <m:den>
            <m:r>
              <w:rPr>
                <w:rFonts w:ascii="Cambria Math" w:cs="Cambria Math" w:eastAsia="宋体" w:hAnsi="Cambria Math"/>
              </w:rPr>
              <m:t>3</m:t>
            </m:r>
          </m:den>
        </m:f>
        <m:r>
          <m:rPr>
            <m:nor/>
            <m:sty m:val="p"/>
          </m:rPr>
          <w:rPr>
            <w:rFonts w:ascii="Cambria Math" w:cs="Cambria Math" w:eastAsia="宋体" w:hAnsi="Cambria Math"/>
            <w:b w:val="0"/>
            <w:i w:val="0"/>
          </w:rPr>
          <m:t>s</m:t>
        </m:r>
      </m:oMath>
      <w:r>
        <w:rPr>
          <w:sz w:val="21"/>
        </w:rPr>
        <w:tab/>
      </w:r>
      <w:r>
        <w:rPr>
          <w:sz w:val="21"/>
        </w:rPr>
        <w:t>B．</w:t>
      </w:r>
      <m:oMath>
        <m:f>
          <m:num>
            <m:r>
              <w:rPr>
                <w:rFonts w:ascii="Cambria Math" w:cs="Cambria Math" w:eastAsia="宋体" w:hAnsi="Cambria Math"/>
              </w:rPr>
              <m:t>2</m:t>
            </m:r>
          </m:num>
          <m:den>
            <m:r>
              <w:rPr>
                <w:rFonts w:ascii="Cambria Math" w:cs="Cambria Math" w:eastAsia="宋体" w:hAnsi="Cambria Math"/>
              </w:rPr>
              <m:t>3</m:t>
            </m:r>
          </m:den>
        </m:f>
        <m:r>
          <m:rPr>
            <m:nor/>
            <m:sty m:val="p"/>
          </m:rPr>
          <w:rPr>
            <w:rFonts w:ascii="Cambria Math" w:cs="Cambria Math" w:eastAsia="宋体" w:hAnsi="Cambria Math"/>
            <w:b w:val="0"/>
            <w:i w:val="0"/>
          </w:rPr>
          <m:t>s</m:t>
        </m:r>
      </m:oMath>
      <w:r>
        <w:rPr>
          <w:sz w:val="21"/>
        </w:rPr>
        <w:tab/>
      </w:r>
      <w:r>
        <w:rPr>
          <w:sz w:val="21"/>
        </w:rPr>
        <w:t>C．</w:t>
      </w:r>
      <m:oMath>
        <m:r>
          <w:rPr>
            <w:rFonts w:ascii="Cambria Math" w:cs="Cambria Math" w:eastAsia="宋体" w:hAnsi="Cambria Math"/>
          </w:rPr>
          <m:t>1</m:t>
        </m:r>
        <m:r>
          <m:rPr>
            <m:nor/>
            <m:sty m:val="p"/>
          </m:rPr>
          <w:rPr>
            <w:rFonts w:ascii="Cambria Math" w:cs="Cambria Math" w:eastAsia="宋体" w:hAnsi="Cambria Math"/>
            <w:b w:val="0"/>
            <w:i w:val="0"/>
          </w:rPr>
          <m:t>s</m:t>
        </m:r>
      </m:oMath>
      <w:r>
        <w:rPr>
          <w:sz w:val="21"/>
        </w:rPr>
        <w:tab/>
      </w:r>
      <w:r>
        <w:rPr>
          <w:sz w:val="21"/>
        </w:rPr>
        <w:t>D．</w:t>
      </w:r>
      <m:oMath>
        <m:f>
          <m:num>
            <m:r>
              <w:rPr>
                <w:rFonts w:ascii="Cambria Math" w:cs="Cambria Math" w:eastAsia="宋体" w:hAnsi="Cambria Math"/>
              </w:rPr>
              <m:t>4</m:t>
            </m:r>
          </m:num>
          <m:den>
            <m:r>
              <w:rPr>
                <w:rFonts w:ascii="Cambria Math" w:cs="Cambria Math" w:eastAsia="宋体" w:hAnsi="Cambria Math"/>
              </w:rPr>
              <m:t>3</m:t>
            </m:r>
          </m:den>
        </m:f>
        <m:r>
          <m:rPr>
            <m:nor/>
            <m:sty m:val="p"/>
          </m:rPr>
          <w:rPr>
            <w:rFonts w:ascii="Cambria Math" w:cs="Cambria Math" w:eastAsia="宋体" w:hAnsi="Cambria Math"/>
            <w:b w:val="0"/>
            <w:i w:val="0"/>
          </w:rPr>
          <m:t>s</m:t>
        </m:r>
      </m:oMath>
    </w:p>
    <w:p w14:paraId="220C0458">
      <w:pPr>
        <w:shd w:color="auto" w:fill="auto" w:val="clear"/>
        <w:spacing w:after="0" w:before="0" w:line="360" w:lineRule="auto"/>
        <w:jc w:val="left"/>
        <w:rPr>
          <w:rFonts w:ascii="Times New Roman" w:cs="Times New Roman" w:eastAsia="宋体" w:hAnsi="Times New Roman"/>
          <w:b/>
          <w:sz w:val="22"/>
          <w:szCs w:val="22"/>
        </w:rPr>
      </w:pPr>
    </w:p>
    <w:p w14:paraId="0BE3114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(24-25高一下·四川德阳·期末)</w:t>
      </w:r>
      <w:r>
        <w:rPr>
          <w:sz w:val="21"/>
        </w:rPr>
        <w:t>阻尼器是一种以提供阻力达到减震效果的专业工程装置．我国第一高楼上海中心大厦的阻尼器减震装置，被称为“定楼神器”．由物理学知识可知，某阻尼器的运动过程可近似为单摆运动，其离开平衡位置的位移</w:t>
      </w:r>
      <w:r>
        <w:rPr>
          <w:rFonts w:ascii="Times New Roman" w:cs="Times New Roman" w:eastAsia="Times New Roman" w:hAnsi="Times New Roman"/>
          <w:i/>
          <w:sz w:val="21"/>
        </w:rPr>
        <w:t>y</w:t>
      </w:r>
      <w:r>
        <w:rPr>
          <w:sz w:val="21"/>
        </w:rPr>
        <w:t>（m）和时间</w:t>
      </w:r>
      <w:r>
        <w:rPr>
          <w:rFonts w:ascii="Times New Roman" w:cs="Times New Roman" w:eastAsia="Times New Roman" w:hAnsi="Times New Roman"/>
          <w:i/>
          <w:sz w:val="21"/>
        </w:rPr>
        <w:t>t</w:t>
      </w:r>
      <w:r>
        <w:rPr>
          <w:sz w:val="21"/>
        </w:rPr>
        <w:t>（s）的函数关系为</w:t>
      </w:r>
      <m:oMath>
        <m:r>
          <w:rPr>
            <w:rFonts w:ascii="Cambria Math" w:cs="Cambria Math" w:eastAsia="宋体" w:hAnsi="Cambria Math"/>
          </w:rPr>
          <m:t>y=</m:t>
        </m:r>
        <m:r>
          <m:rPr>
            <m:sty m:val="p"/>
          </m:rPr>
          <w:rPr>
            <w:rFonts w:ascii="Cambria Math" w:cs="Cambria Math" w:eastAsia="宋体" w:hAnsi="Cambria Math"/>
          </w:rPr>
          <m:t>sin</m:t>
        </m:r>
        <m:r>
          <w:rPr>
            <w:rFonts w:ascii="Cambria Math" w:cs="Cambria Math" w:eastAsia="宋体" w:hAnsi="Cambria Math"/>
          </w:rPr>
          <m:t>(ωt+φ)(ω&gt;0,</m:t>
        </m:r>
        <m:d>
          <m:dPr>
            <m:begChr m:val="|"/>
            <m:endChr m:val="|"/>
            <m:sepChr m:val=","/>
          </m:dPr>
          <m:e>
            <m:r>
              <w:rPr>
                <w:rFonts w:ascii="Cambria Math" w:cs="Cambria Math" w:eastAsia="宋体" w:hAnsi="Cambria Math"/>
              </w:rPr>
              <m:t>φ</m:t>
            </m:r>
          </m:e>
        </m:d>
        <m:r>
          <w:rPr>
            <w:rFonts w:ascii="Cambria Math" w:cs="Cambria Math" w:eastAsia="宋体" w:hAnsi="Cambria Math"/>
          </w:rPr>
          <m:t>&lt;</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，如图，若该阻尼器在摆动过程中连续三次到达同一位置的时间分别为</w:t>
      </w:r>
      <m:oMath>
        <m:sSub>
          <m:e>
            <m:r>
              <w:rPr>
                <w:rFonts w:ascii="Cambria Math" w:cs="Cambria Math" w:eastAsia="宋体" w:hAnsi="Cambria Math"/>
              </w:rPr>
              <m:t>t</m:t>
            </m:r>
          </m:e>
          <m:sub>
            <m:r>
              <w:rPr>
                <w:rFonts w:ascii="Cambria Math" w:cs="Cambria Math" w:eastAsia="宋体" w:hAnsi="Cambria Math"/>
              </w:rPr>
              <m:t>1</m:t>
            </m:r>
          </m:sub>
        </m:sSub>
      </m:oMath>
      <w:r>
        <w:rPr>
          <w:sz w:val="21"/>
        </w:rPr>
        <w:t>，</w:t>
      </w:r>
      <m:oMath>
        <m:sSub>
          <m:e>
            <m:r>
              <w:rPr>
                <w:rFonts w:ascii="Cambria Math" w:cs="Cambria Math" w:eastAsia="宋体" w:hAnsi="Cambria Math"/>
              </w:rPr>
              <m:t>t</m:t>
            </m:r>
          </m:e>
          <m:sub>
            <m:r>
              <w:rPr>
                <w:rFonts w:ascii="Cambria Math" w:cs="Cambria Math" w:eastAsia="宋体" w:hAnsi="Cambria Math"/>
              </w:rPr>
              <m:t>2</m:t>
            </m:r>
          </m:sub>
        </m:sSub>
      </m:oMath>
      <w:r>
        <w:rPr>
          <w:sz w:val="21"/>
        </w:rPr>
        <w:t>，</w:t>
      </w:r>
      <m:oMath>
        <m:sSub>
          <m:e>
            <m:r>
              <w:rPr>
                <w:rFonts w:ascii="Cambria Math" w:cs="Cambria Math" w:eastAsia="宋体" w:hAnsi="Cambria Math"/>
              </w:rPr>
              <m:t>t</m:t>
            </m:r>
          </m:e>
          <m:sub>
            <m:r>
              <w:rPr>
                <w:rFonts w:ascii="Cambria Math" w:cs="Cambria Math" w:eastAsia="宋体" w:hAnsi="Cambria Math"/>
              </w:rPr>
              <m:t>3</m:t>
            </m:r>
          </m:sub>
        </m:sSub>
      </m:oMath>
      <w:r>
        <w:rPr>
          <w:sz w:val="21"/>
        </w:rPr>
        <w:t>（</w:t>
      </w:r>
      <m:oMath>
        <m:r>
          <w:rPr>
            <w:rFonts w:ascii="Cambria Math" w:cs="Cambria Math" w:eastAsia="宋体" w:hAnsi="Cambria Math"/>
          </w:rPr>
          <m:t>0&lt;</m:t>
        </m:r>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&lt;</m:t>
        </m:r>
        <m:sSub>
          <m:e>
            <m:r>
              <w:rPr>
                <w:rFonts w:ascii="Cambria Math" w:cs="Cambria Math" w:eastAsia="宋体" w:hAnsi="Cambria Math"/>
              </w:rPr>
              <m:t>t</m:t>
            </m:r>
          </m:e>
          <m:sub>
            <m:r>
              <w:rPr>
                <w:rFonts w:ascii="Cambria Math" w:cs="Cambria Math" w:eastAsia="宋体" w:hAnsi="Cambria Math"/>
              </w:rPr>
              <m:t>3</m:t>
            </m:r>
          </m:sub>
        </m:sSub>
      </m:oMath>
      <w:r>
        <w:rPr>
          <w:sz w:val="21"/>
        </w:rPr>
        <w:t>），且</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=2</m:t>
        </m:r>
      </m:oMath>
      <w:r>
        <w:rPr>
          <w:sz w:val="21"/>
        </w:rPr>
        <w:t>，</w:t>
      </w:r>
      <m:oMath>
        <m:sSub>
          <m:e>
            <m:r>
              <w:rPr>
                <w:rFonts w:ascii="Cambria Math" w:cs="Cambria Math" w:eastAsia="宋体" w:hAnsi="Cambria Math"/>
              </w:rPr>
              <m:t>t</m:t>
            </m:r>
          </m:e>
          <m:sub>
            <m:r>
              <w:rPr>
                <w:rFonts w:ascii="Cambria Math" w:cs="Cambria Math" w:eastAsia="宋体" w:hAnsi="Cambria Math"/>
              </w:rPr>
              <m:t>2</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3</m:t>
            </m:r>
          </m:sub>
        </m:sSub>
        <m:r>
          <w:rPr>
            <w:rFonts w:ascii="Cambria Math" w:cs="Cambria Math" w:eastAsia="宋体" w:hAnsi="Cambria Math"/>
          </w:rPr>
          <m:t>=5</m:t>
        </m:r>
      </m:oMath>
      <w:r>
        <w:rPr>
          <w:sz w:val="21"/>
        </w:rPr>
        <w:t>，则在一个周期内阻尼器离开平衡位置的位移大于0.5m的总时间为</w:t>
      </w:r>
      <w:r>
        <w:rPr>
          <w:rFonts w:ascii="Times New Roman" w:cs="Times New Roman" w:eastAsia="Times New Roman" w:hAnsi="Times New Roman"/>
          <w:b w:val="0"/>
          <w:sz w:val="21"/>
          <w:u w:val="single"/>
        </w:rPr>
        <w:t xml:space="preserve">      </w:t>
      </w:r>
      <w:r>
        <w:rPr>
          <w:sz w:val="21"/>
        </w:rPr>
        <w:t>s．</w:t>
      </w:r>
    </w:p>
    <w:p w14:paraId="1F58E8F8">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66875" cy="1247775"/>
            <wp:effectExtent b="1905" l="0" r="9525" t="0"/>
            <wp:docPr descr="学科网 QdoNYcAg498uglnRe25X2w==" id="100041" name="图片 10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1" name="图片 100041"/>
                    <pic:cNvPicPr>
                      <a:picLocks noChangeAspect="1"/>
                    </pic:cNvPicPr>
                  </pic:nvPicPr>
                  <pic:blipFill>
                    <a:blip r:embed="rId27"/>
                    <a:stretch>
                      <a:fillRect/>
                    </a:stretch>
                  </pic:blipFill>
                  <pic:spPr>
                    <a:xfrm>
                      <a:off x="0" y="0"/>
                      <a:ext cx="1666875" cy="1247775"/>
                    </a:xfrm>
                    <a:prstGeom prst="rect">
                      <a:avLst/>
                    </a:prstGeom>
                  </pic:spPr>
                </pic:pic>
              </a:graphicData>
            </a:graphic>
          </wp:inline>
        </w:drawing>
      </w:r>
    </w:p>
    <w:p w14:paraId="598085BF">
      <w:pPr>
        <w:shd w:color="auto" w:fill="auto" w:val="clear"/>
        <w:spacing w:after="0" w:before="0" w:line="360" w:lineRule="auto"/>
        <w:jc w:val="left"/>
        <w:rPr>
          <w:rFonts w:ascii="Times New Roman" w:cs="Times New Roman" w:eastAsia="宋体" w:hAnsi="Times New Roman"/>
          <w:b/>
          <w:sz w:val="22"/>
          <w:szCs w:val="22"/>
        </w:rPr>
      </w:pPr>
    </w:p>
    <w:p w14:paraId="18D81F89">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阻尼器是一种以提供运动的阻力，从而达到减振效果的专业工程装置．深圳第一高楼平安金融中心的阻尼器减震装置，是亚洲最大的阻尼器，被称为“镇楼神器”．由物理学知识可知，某阻尼器模型的运动过程可近似为单摆运动，其离开平衡位置的位移</w:t>
      </w:r>
      <w:r>
        <w:rPr>
          <w:rFonts w:ascii="Times New Roman" w:cs="Times New Roman" w:eastAsia="Times New Roman" w:hAnsi="Times New Roman"/>
          <w:i/>
          <w:sz w:val="21"/>
        </w:rPr>
        <w:t>s</w:t>
      </w:r>
      <w:r>
        <w:rPr>
          <w:sz w:val="21"/>
        </w:rPr>
        <w:t>（cm）和时间</w:t>
      </w:r>
      <w:r>
        <w:rPr>
          <w:rFonts w:ascii="Times New Roman" w:cs="Times New Roman" w:eastAsia="Times New Roman" w:hAnsi="Times New Roman"/>
          <w:i/>
          <w:sz w:val="21"/>
        </w:rPr>
        <w:t>t</w:t>
      </w:r>
      <w:r>
        <w:rPr>
          <w:sz w:val="21"/>
        </w:rPr>
        <w:t>（s）的函数关系式为</w:t>
      </w:r>
      <m:oMath>
        <m:r>
          <w:rPr>
            <w:rFonts w:ascii="Cambria Math" w:cs="Cambria Math" w:eastAsia="宋体" w:hAnsi="Cambria Math"/>
          </w:rPr>
          <m:t>s=2</m:t>
        </m:r>
        <m:r>
          <m:rPr>
            <m:sty m:val="p"/>
          </m:rPr>
          <w:rPr>
            <w:rFonts w:ascii="Cambria Math" w:cs="Cambria Math" w:eastAsia="宋体" w:hAnsi="Cambria Math"/>
          </w:rPr>
          <m:t>sin</m:t>
        </m:r>
        <m:r>
          <w:rPr>
            <w:rFonts w:ascii="Cambria Math" w:cs="Cambria Math" w:eastAsia="宋体" w:hAnsi="Cambria Math"/>
          </w:rPr>
          <m:t>(ωt+φ)</m:t>
        </m:r>
      </m:oMath>
      <w:r>
        <w:rPr>
          <w:sz w:val="21"/>
        </w:rPr>
        <w:t>，其中</w:t>
      </w:r>
      <m:oMath>
        <m:r>
          <w:rPr>
            <w:rFonts w:ascii="Cambria Math" w:cs="Cambria Math" w:eastAsia="宋体" w:hAnsi="Cambria Math"/>
          </w:rPr>
          <m:t>ω&gt;0</m:t>
        </m:r>
      </m:oMath>
      <w:r>
        <w:rPr>
          <w:sz w:val="21"/>
        </w:rPr>
        <w:t>，若该阻尼器模型在摆动过程中连续三次位移为</w:t>
      </w:r>
      <m:oMath>
        <m:sSub>
          <m:e>
            <m:r>
              <w:rPr>
                <w:rFonts w:ascii="Cambria Math" w:cs="Cambria Math" w:eastAsia="宋体" w:hAnsi="Cambria Math"/>
              </w:rPr>
              <m:t>s</m:t>
            </m:r>
          </m:e>
          <m:sub>
            <m:r>
              <w:rPr>
                <w:rFonts w:ascii="Cambria Math" w:cs="Cambria Math" w:eastAsia="宋体" w:hAnsi="Cambria Math"/>
              </w:rPr>
              <m:t>0</m:t>
            </m:r>
          </m:sub>
        </m:sSub>
        <m:r>
          <w:rPr>
            <w:rFonts w:ascii="Cambria Math" w:cs="Cambria Math" w:eastAsia="宋体" w:hAnsi="Cambria Math"/>
          </w:rPr>
          <m:t>(−2&lt;</m:t>
        </m:r>
        <m:sSub>
          <m:e>
            <m:r>
              <w:rPr>
                <w:rFonts w:ascii="Cambria Math" w:cs="Cambria Math" w:eastAsia="宋体" w:hAnsi="Cambria Math"/>
              </w:rPr>
              <m:t>s</m:t>
            </m:r>
          </m:e>
          <m:sub>
            <m:r>
              <w:rPr>
                <w:rFonts w:ascii="Cambria Math" w:cs="Cambria Math" w:eastAsia="宋体" w:hAnsi="Cambria Math"/>
              </w:rPr>
              <m:t>0</m:t>
            </m:r>
          </m:sub>
        </m:sSub>
        <m:r>
          <w:rPr>
            <w:rFonts w:ascii="Cambria Math" w:cs="Cambria Math" w:eastAsia="宋体" w:hAnsi="Cambria Math"/>
          </w:rPr>
          <m:t>&lt;2)</m:t>
        </m:r>
      </m:oMath>
      <w:r>
        <w:rPr>
          <w:sz w:val="21"/>
        </w:rPr>
        <w:t>的时间分别为</w:t>
      </w:r>
      <m:oMath>
        <m:sSub>
          <m:e>
            <m:r>
              <w:rPr>
                <w:rFonts w:ascii="Cambria Math" w:cs="Cambria Math" w:eastAsia="宋体" w:hAnsi="Cambria Math"/>
              </w:rPr>
              <m:t>t</m:t>
            </m:r>
          </m:e>
          <m:sub>
            <m:r>
              <w:rPr>
                <w:rFonts w:ascii="Cambria Math" w:cs="Cambria Math" w:eastAsia="宋体" w:hAnsi="Cambria Math"/>
              </w:rPr>
              <m:t>1</m:t>
            </m:r>
          </m:sub>
        </m:sSub>
      </m:oMath>
      <w:r>
        <w:rPr>
          <w:sz w:val="21"/>
        </w:rPr>
        <w:t>，</w:t>
      </w:r>
      <m:oMath>
        <m:sSub>
          <m:e>
            <m:r>
              <w:rPr>
                <w:rFonts w:ascii="Cambria Math" w:cs="Cambria Math" w:eastAsia="宋体" w:hAnsi="Cambria Math"/>
              </w:rPr>
              <m:t>t</m:t>
            </m:r>
          </m:e>
          <m:sub>
            <m:r>
              <w:rPr>
                <w:rFonts w:ascii="Cambria Math" w:cs="Cambria Math" w:eastAsia="宋体" w:hAnsi="Cambria Math"/>
              </w:rPr>
              <m:t>2</m:t>
            </m:r>
          </m:sub>
        </m:sSub>
      </m:oMath>
      <w:r>
        <w:rPr>
          <w:sz w:val="21"/>
        </w:rPr>
        <w:t>，</w:t>
      </w:r>
      <m:oMath>
        <m:sSub>
          <m:e>
            <m:r>
              <w:rPr>
                <w:rFonts w:ascii="Cambria Math" w:cs="Cambria Math" w:eastAsia="宋体" w:hAnsi="Cambria Math"/>
              </w:rPr>
              <m:t>t</m:t>
            </m:r>
          </m:e>
          <m:sub>
            <m:r>
              <w:rPr>
                <w:rFonts w:ascii="Cambria Math" w:cs="Cambria Math" w:eastAsia="宋体" w:hAnsi="Cambria Math"/>
              </w:rPr>
              <m:t>3</m:t>
            </m:r>
          </m:sub>
        </m:sSub>
      </m:oMath>
      <w:r>
        <w:rPr>
          <w:sz w:val="21"/>
        </w:rPr>
        <w:t>，且</w:t>
      </w:r>
      <m:oMath>
        <m:sSub>
          <m:e>
            <m:r>
              <w:rPr>
                <w:rFonts w:ascii="Cambria Math" w:cs="Cambria Math" w:eastAsia="宋体" w:hAnsi="Cambria Math"/>
              </w:rPr>
              <m:t>t</m:t>
            </m:r>
          </m:e>
          <m:sub>
            <m:r>
              <w:rPr>
                <w:rFonts w:ascii="Cambria Math" w:cs="Cambria Math" w:eastAsia="宋体" w:hAnsi="Cambria Math"/>
              </w:rPr>
              <m:t>3</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=2</m:t>
        </m:r>
      </m:oMath>
      <w:r>
        <w:rPr>
          <w:sz w:val="21"/>
        </w:rPr>
        <w:t>，则</w:t>
      </w:r>
      <m:oMath>
        <m:r>
          <w:rPr>
            <w:rFonts w:ascii="Cambria Math" w:cs="Cambria Math" w:eastAsia="宋体" w:hAnsi="Cambria Math"/>
          </w:rPr>
          <m:t>ω=</m:t>
        </m:r>
      </m:oMath>
      <w:r>
        <w:rPr>
          <w:sz w:val="21"/>
        </w:rPr>
        <w:t>（</w:t>
      </w:r>
      <w:r>
        <w:rPr>
          <w:rFonts w:ascii="Times New Roman" w:cs="Times New Roman" w:eastAsia="Times New Roman" w:hAnsi="Times New Roman"/>
          <w:kern w:val="0"/>
          <w:sz w:val="24"/>
          <w:szCs w:val="24"/>
        </w:rPr>
        <w:t>    </w:t>
      </w:r>
      <w:r>
        <w:rPr>
          <w:sz w:val="21"/>
        </w:rPr>
        <w:t>）</w:t>
      </w:r>
    </w:p>
    <w:p w14:paraId="4C50D3A1">
      <w:pPr>
        <w:shd w:color="auto" w:fill="auto" w:val="clear"/>
        <w:tabs>
          <w:tab w:pos="2078" w:val="left"/>
          <w:tab w:pos="4156" w:val="left"/>
          <w:tab w:pos="6234" w:val="left"/>
        </w:tabs>
        <w:spacing w:after="0" w:before="0" w:line="360" w:lineRule="auto"/>
        <w:ind w:left="380"/>
        <w:jc w:val="left"/>
        <w:rPr>
          <w:sz w:val="21"/>
        </w:rPr>
      </w:pPr>
      <w:r>
        <w:rPr>
          <w:sz w:val="21"/>
        </w:rPr>
        <w:t>A．</w:t>
      </w:r>
      <m:oMath>
        <m:f>
          <m:num>
            <m:r>
              <w:rPr>
                <w:rFonts w:ascii="Cambria Math" w:cs="Cambria Math" w:eastAsia="宋体" w:hAnsi="Cambria Math"/>
              </w:rPr>
              <m:t>π</m:t>
            </m:r>
          </m:num>
          <m:den>
            <m:r>
              <w:rPr>
                <w:rFonts w:ascii="Cambria Math" w:cs="Cambria Math" w:eastAsia="宋体" w:hAnsi="Cambria Math"/>
              </w:rPr>
              <m:t>2</m:t>
            </m:r>
          </m:den>
        </m:f>
      </m:oMath>
      <w:r>
        <w:rPr>
          <w:sz w:val="21"/>
        </w:rPr>
        <w:tab/>
      </w:r>
      <w:r>
        <w:rPr>
          <w:sz w:val="21"/>
        </w:rPr>
        <w:t>B．π</w:t>
      </w:r>
      <w:r>
        <w:rPr>
          <w:sz w:val="21"/>
        </w:rPr>
        <w:tab/>
      </w:r>
      <w:r>
        <w:rPr>
          <w:sz w:val="21"/>
        </w:rPr>
        <w:t>C．</w:t>
      </w:r>
      <m:oMath>
        <m:f>
          <m:num>
            <m:r>
              <w:rPr>
                <w:rFonts w:ascii="Cambria Math" w:cs="Cambria Math" w:eastAsia="宋体" w:hAnsi="Cambria Math"/>
              </w:rPr>
              <m:t>3π</m:t>
            </m:r>
          </m:num>
          <m:den>
            <m:r>
              <w:rPr>
                <w:rFonts w:ascii="Cambria Math" w:cs="Cambria Math" w:eastAsia="宋体" w:hAnsi="Cambria Math"/>
              </w:rPr>
              <m:t>2</m:t>
            </m:r>
          </m:den>
        </m:f>
      </m:oMath>
      <w:r>
        <w:rPr>
          <w:sz w:val="21"/>
        </w:rPr>
        <w:tab/>
      </w:r>
      <w:r>
        <w:rPr>
          <w:sz w:val="21"/>
        </w:rPr>
        <w:t>D．2π</w:t>
      </w:r>
    </w:p>
    <w:p w14:paraId="7BB31E7F">
      <w:pPr>
        <w:shd w:color="auto" w:fill="auto" w:val="clear"/>
        <w:spacing w:after="0" w:before="0" w:line="360" w:lineRule="auto"/>
        <w:jc w:val="left"/>
        <w:rPr>
          <w:rFonts w:ascii="Times New Roman" w:cs="Times New Roman" w:eastAsia="宋体" w:hAnsi="Times New Roman"/>
          <w:b/>
          <w:sz w:val="22"/>
          <w:szCs w:val="22"/>
        </w:rPr>
      </w:pPr>
    </w:p>
    <w:p w14:paraId="41FAAAA1">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一个单摆如图所示，小球偏离铅垂线方向的角为</w:t>
      </w:r>
      <m:oMath>
        <m:r>
          <w:rPr>
            <w:rFonts w:ascii="Cambria Math" w:cs="Cambria Math" w:eastAsia="宋体" w:hAnsi="Cambria Math"/>
          </w:rPr>
          <m:t>α</m:t>
        </m:r>
        <m:r>
          <m:rPr>
            <m:nor/>
            <m:sty m:val="p"/>
          </m:rPr>
          <w:rPr>
            <w:rFonts w:ascii="Cambria Math" w:cs="Cambria Math" w:eastAsia="宋体" w:hAnsi="Cambria Math"/>
            <w:b w:val="0"/>
            <w:i w:val="0"/>
          </w:rPr>
          <m:t>rad</m:t>
        </m:r>
      </m:oMath>
      <w:r>
        <w:rPr>
          <w:sz w:val="21"/>
        </w:rPr>
        <w:t>，</w:t>
      </w:r>
      <w:r>
        <w:rPr>
          <w:rFonts w:ascii="Times New Roman" w:cs="Times New Roman" w:eastAsia="Times New Roman" w:hAnsi="Times New Roman"/>
          <w:i/>
          <w:sz w:val="21"/>
        </w:rPr>
        <w:t>α</w:t>
      </w:r>
      <w:r>
        <w:rPr>
          <w:sz w:val="21"/>
        </w:rPr>
        <w:t>与摆动时间</w:t>
      </w:r>
      <w:r>
        <w:rPr>
          <w:rFonts w:ascii="Times New Roman" w:cs="Times New Roman" w:eastAsia="Times New Roman" w:hAnsi="Times New Roman"/>
          <w:i/>
          <w:sz w:val="21"/>
        </w:rPr>
        <w:t>t</w:t>
      </w:r>
      <w:r>
        <w:rPr>
          <w:sz w:val="21"/>
        </w:rPr>
        <w:t>（单位：s）之间的函数解析式为</w:t>
      </w:r>
      <m:oMath>
        <m:r>
          <w:rPr>
            <w:rFonts w:ascii="Cambria Math" w:cs="Cambria Math" w:eastAsia="宋体" w:hAnsi="Cambria Math"/>
          </w:rPr>
          <m:t>α</m:t>
        </m:r>
        <m:d>
          <m:dPr>
            <m:sepChr m:val=","/>
          </m:dPr>
          <m:e>
            <m:r>
              <w:rPr>
                <w:rFonts w:ascii="Cambria Math" w:cs="Cambria Math" w:eastAsia="宋体" w:hAnsi="Cambria Math"/>
              </w:rPr>
              <m:t>t</m:t>
            </m:r>
          </m:e>
        </m:d>
        <m:r>
          <w:rPr>
            <w:rFonts w:ascii="Cambria Math" w:cs="Cambria Math" w:eastAsia="宋体" w:hAnsi="Cambria Math"/>
          </w:rPr>
          <m:t>=</m:t>
        </m:r>
        <m:f>
          <m:num>
            <m:r>
              <w:rPr>
                <w:rFonts w:ascii="Cambria Math" w:cs="Cambria Math" w:eastAsia="宋体" w:hAnsi="Cambria Math"/>
              </w:rPr>
              <m:t>1</m:t>
            </m:r>
          </m:num>
          <m:den>
            <m:r>
              <w:rPr>
                <w:rFonts w:ascii="Cambria Math" w:cs="Cambria Math" w:eastAsia="宋体" w:hAnsi="Cambria Math"/>
              </w:rPr>
              <m:t>2</m:t>
            </m:r>
          </m:den>
        </m:f>
        <m:r>
          <m:rPr>
            <m:sty m:val="p"/>
          </m:rPr>
          <w:rPr>
            <w:rFonts w:ascii="Cambria Math" w:cs="Cambria Math" w:eastAsia="宋体" w:hAnsi="Cambria Math"/>
          </w:rPr>
          <m:t>sin</m:t>
        </m:r>
        <m:d>
          <m:dPr>
            <m:sepChr m:val=","/>
          </m:dPr>
          <m:e>
            <m:r>
              <w:rPr>
                <w:rFonts w:ascii="Cambria Math" w:cs="Cambria Math" w:eastAsia="宋体" w:hAnsi="Cambria Math"/>
              </w:rPr>
              <m:t>2t+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．求：</w:t>
      </w:r>
    </w:p>
    <w:p w14:paraId="1184F9F3">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057275" cy="1104900"/>
            <wp:effectExtent b="7620" l="0" r="9525" t="0"/>
            <wp:docPr descr="学科网 QdoNYcAg498uglnRe25X2w==" id="100045" name="图片 100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5" name="图片 100045"/>
                    <pic:cNvPicPr>
                      <a:picLocks noChangeAspect="1"/>
                    </pic:cNvPicPr>
                  </pic:nvPicPr>
                  <pic:blipFill>
                    <a:blip r:embed="rId28"/>
                    <a:stretch>
                      <a:fillRect/>
                    </a:stretch>
                  </pic:blipFill>
                  <pic:spPr>
                    <a:xfrm>
                      <a:off x="0" y="0"/>
                      <a:ext cx="1057275" cy="1104900"/>
                    </a:xfrm>
                    <a:prstGeom prst="rect">
                      <a:avLst/>
                    </a:prstGeom>
                  </pic:spPr>
                </pic:pic>
              </a:graphicData>
            </a:graphic>
          </wp:inline>
        </w:drawing>
      </w:r>
    </w:p>
    <w:p w14:paraId="4C4AC463">
      <w:pPr>
        <w:shd w:color="auto" w:fill="auto" w:val="clear"/>
        <w:spacing w:after="0" w:before="0" w:line="360" w:lineRule="auto"/>
        <w:jc w:val="left"/>
        <w:rPr>
          <w:sz w:val="21"/>
        </w:rPr>
      </w:pPr>
      <w:r>
        <w:rPr>
          <w:sz w:val="21"/>
        </w:rPr>
        <w:t>(1)最初</w:t>
      </w:r>
      <m:oMath>
        <m:d>
          <m:dPr>
            <m:sepChr m:val=","/>
          </m:dPr>
          <m:e>
            <m:r>
              <w:rPr>
                <w:rFonts w:ascii="Cambria Math" w:cs="Cambria Math" w:eastAsia="宋体" w:hAnsi="Cambria Math"/>
              </w:rPr>
              <m:t>t=0</m:t>
            </m:r>
          </m:e>
        </m:d>
      </m:oMath>
      <w:r>
        <w:rPr>
          <w:sz w:val="21"/>
        </w:rPr>
        <w:t>时</w:t>
      </w:r>
      <w:r>
        <w:rPr>
          <w:rFonts w:ascii="Times New Roman" w:cs="Times New Roman" w:eastAsia="Times New Roman" w:hAnsi="Times New Roman"/>
          <w:i/>
          <w:sz w:val="21"/>
        </w:rPr>
        <w:t>α</w:t>
      </w:r>
      <w:r>
        <w:rPr>
          <w:sz w:val="21"/>
        </w:rPr>
        <w:t>的值；</w:t>
      </w:r>
    </w:p>
    <w:p w14:paraId="1BB3B499">
      <w:pPr>
        <w:shd w:color="auto" w:fill="auto" w:val="clear"/>
        <w:spacing w:after="0" w:before="0" w:line="360" w:lineRule="auto"/>
        <w:jc w:val="left"/>
        <w:rPr>
          <w:sz w:val="21"/>
        </w:rPr>
      </w:pPr>
      <w:r>
        <w:rPr>
          <w:sz w:val="21"/>
        </w:rPr>
        <w:t>(2)单摆摆动的频率；</w:t>
      </w:r>
    </w:p>
    <w:p w14:paraId="0E46A2A7">
      <w:pPr>
        <w:shd w:color="auto" w:fill="auto" w:val="clear"/>
        <w:spacing w:after="0" w:before="0" w:line="360" w:lineRule="auto"/>
        <w:jc w:val="left"/>
        <w:rPr>
          <w:sz w:val="21"/>
        </w:rPr>
      </w:pPr>
      <w:r>
        <w:rPr>
          <w:sz w:val="21"/>
        </w:rPr>
        <w:t>(3)经过多长时间单摆完成5次完整摆动？</w:t>
      </w:r>
    </w:p>
    <w:p w14:paraId="184A9E87">
      <w:pPr>
        <w:spacing w:line="360" w:lineRule="auto"/>
        <w:rPr>
          <w:rFonts w:ascii="Times New Roman" w:cs="Times New Roman" w:eastAsia="宋体" w:hAnsi="Times New Roman"/>
          <w:b/>
          <w:sz w:val="22"/>
          <w:szCs w:val="22"/>
        </w:rPr>
      </w:pPr>
    </w:p>
    <w:p w14:paraId="00E8EC3E">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5</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交流电模型</w:t>
      </w:r>
    </w:p>
    <w:p w14:paraId="48CF762F">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(24-25高一上·甘肃白银多校·期末)</w:t>
      </w:r>
      <w:r>
        <w:rPr>
          <w:sz w:val="21"/>
        </w:rPr>
        <w:t>已知一正弦电流</w:t>
      </w:r>
      <m:oMath>
        <m:r>
          <w:rPr>
            <w:rFonts w:ascii="Cambria Math" w:cs="Cambria Math" w:eastAsia="宋体" w:hAnsi="Cambria Math"/>
          </w:rPr>
          <m:t>I</m:t>
        </m:r>
      </m:oMath>
      <w:r>
        <w:rPr>
          <w:sz w:val="21"/>
        </w:rPr>
        <w:t>（单位：A）随时间</w:t>
      </w:r>
      <m:oMath>
        <m:r>
          <w:rPr>
            <w:rFonts w:ascii="Cambria Math" w:cs="Cambria Math" w:eastAsia="宋体" w:hAnsi="Cambria Math"/>
          </w:rPr>
          <m:t>t</m:t>
        </m:r>
      </m:oMath>
      <w:r>
        <w:rPr>
          <w:sz w:val="21"/>
        </w:rPr>
        <w:t>（单位：s）变化的函数</w:t>
      </w:r>
      <m:oMath>
        <m:r>
          <w:rPr>
            <w:rFonts w:ascii="Cambria Math" w:cs="Cambria Math" w:eastAsia="宋体" w:hAnsi="Cambria Math"/>
          </w:rPr>
          <m:t>I=A</m:t>
        </m:r>
        <m:r>
          <m:rPr>
            <m:nor/>
            <m:sty m:val="p"/>
          </m:rPr>
          <w:rPr>
            <w:rFonts w:ascii="Cambria Math" w:cs="Cambria Math" w:eastAsia="宋体" w:hAnsi="Cambria Math"/>
            <w:b w:val="0"/>
            <w:i w:val="0"/>
          </w:rPr>
          <m:t>sin</m:t>
        </m:r>
        <m:d>
          <m:dPr>
            <m:sepChr m:val=","/>
          </m:dPr>
          <m:e>
            <m:r>
              <w:rPr>
                <w:rFonts w:ascii="Cambria Math" w:cs="Cambria Math" w:eastAsia="宋体" w:hAnsi="Cambria Math"/>
              </w:rPr>
              <m:t>ωt+φ</m:t>
            </m:r>
          </m:e>
        </m:d>
        <m:d>
          <m:dPr>
            <m:sepChr m:val=","/>
          </m:dPr>
          <m:e>
            <m:r>
              <w:rPr>
                <w:rFonts w:ascii="Cambria Math" w:cs="Cambria Math" w:eastAsia="宋体" w:hAnsi="Cambria Math"/>
              </w:rPr>
              <m:t>A&gt;0,ω&gt;0,</m:t>
            </m:r>
            <m:d>
              <m:dPr>
                <m:begChr m:val="|"/>
                <m:endChr m:val="|"/>
                <m:sepChr m:val=","/>
              </m:dPr>
              <m:e>
                <m:r>
                  <w:rPr>
                    <w:rFonts w:ascii="Cambria Math" w:cs="Cambria Math" w:eastAsia="宋体" w:hAnsi="Cambria Math"/>
                  </w:rPr>
                  <m:t>φ</m:t>
                </m:r>
              </m:e>
            </m:d>
            <m:r>
              <w:rPr>
                <w:rFonts w:ascii="Cambria Math" w:cs="Cambria Math" w:eastAsia="宋体" w:hAnsi="Cambria Math"/>
              </w:rPr>
              <m:t>&lt;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的部分图象如图所示，则（</w:t>
      </w:r>
      <w:r>
        <w:rPr>
          <w:rFonts w:ascii="Times New Roman" w:cs="Times New Roman" w:eastAsia="Times New Roman" w:hAnsi="Times New Roman"/>
          <w:kern w:val="0"/>
          <w:sz w:val="24"/>
          <w:szCs w:val="24"/>
        </w:rPr>
        <w:t>    </w:t>
      </w:r>
      <w:r>
        <w:rPr>
          <w:sz w:val="21"/>
        </w:rPr>
        <w:t>）</w:t>
      </w:r>
    </w:p>
    <w:p w14:paraId="74E3ACD1">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76375" cy="1343025"/>
            <wp:effectExtent b="13335" l="0" r="1905" t="0"/>
            <wp:docPr descr="学科网 QdoNYcAg498uglnRe25X2w==" id="100047" name="图片 100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7" name="图片 100047"/>
                    <pic:cNvPicPr>
                      <a:picLocks noChangeAspect="1"/>
                    </pic:cNvPicPr>
                  </pic:nvPicPr>
                  <pic:blipFill>
                    <a:blip r:embed="rId29"/>
                    <a:stretch>
                      <a:fillRect/>
                    </a:stretch>
                  </pic:blipFill>
                  <pic:spPr>
                    <a:xfrm>
                      <a:off x="0" y="0"/>
                      <a:ext cx="1476375" cy="1343025"/>
                    </a:xfrm>
                    <a:prstGeom prst="rect">
                      <a:avLst/>
                    </a:prstGeom>
                  </pic:spPr>
                </pic:pic>
              </a:graphicData>
            </a:graphic>
          </wp:inline>
        </w:drawing>
      </w:r>
    </w:p>
    <w:p w14:paraId="6C77B532">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A=60</m:t>
        </m:r>
      </m:oMath>
      <w:r>
        <w:rPr>
          <w:sz w:val="21"/>
        </w:rPr>
        <w:tab/>
      </w:r>
      <w:r>
        <w:rPr>
          <w:sz w:val="21"/>
        </w:rPr>
        <w:t>B．</w:t>
      </w:r>
      <m:oMath>
        <m:r>
          <w:rPr>
            <w:rFonts w:ascii="Cambria Math" w:cs="Cambria Math" w:eastAsia="宋体" w:hAnsi="Cambria Math"/>
          </w:rPr>
          <m:t>ω=</m:t>
        </m:r>
        <m:f>
          <m:num>
            <m:r>
              <w:rPr>
                <w:rFonts w:ascii="Cambria Math" w:cs="Cambria Math" w:eastAsia="宋体" w:hAnsi="Cambria Math"/>
              </w:rPr>
              <m:t>50</m:t>
            </m:r>
            <m:r>
              <m:rPr>
                <m:nor/>
                <m:sty m:val="p"/>
              </m:rPr>
              <w:rPr>
                <w:rFonts w:ascii="Cambria Math" w:cs="Cambria Math" w:eastAsia="宋体" w:hAnsi="Cambria Math"/>
                <w:b w:val="0"/>
                <w:i w:val="0"/>
              </w:rPr>
              <m:t>π</m:t>
            </m:r>
          </m:num>
          <m:den>
            <m:r>
              <w:rPr>
                <w:rFonts w:ascii="Cambria Math" w:cs="Cambria Math" w:eastAsia="宋体" w:hAnsi="Cambria Math"/>
              </w:rPr>
              <m:t>3</m:t>
            </m:r>
          </m:den>
        </m:f>
      </m:oMath>
    </w:p>
    <w:p w14:paraId="5941AE0C">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φ=</m:t>
        </m:r>
        <m:f>
          <m:num>
            <m:r>
              <m:rPr>
                <m:nor/>
                <m:sty m:val="p"/>
              </m:rPr>
              <w:rPr>
                <w:rFonts w:ascii="Cambria Math" w:cs="Cambria Math" w:eastAsia="宋体" w:hAnsi="Cambria Math"/>
                <w:b w:val="0"/>
                <w:i w:val="0"/>
              </w:rPr>
              <m:t>π</m:t>
            </m:r>
          </m:num>
          <m:den>
            <m:r>
              <w:rPr>
                <w:rFonts w:ascii="Cambria Math" w:cs="Cambria Math" w:eastAsia="宋体" w:hAnsi="Cambria Math"/>
              </w:rPr>
              <m:t>6</m:t>
            </m:r>
          </m:den>
        </m:f>
      </m:oMath>
      <w:r>
        <w:rPr>
          <w:sz w:val="21"/>
        </w:rPr>
        <w:tab/>
      </w:r>
      <w:r>
        <w:rPr>
          <w:sz w:val="21"/>
        </w:rPr>
        <w:t>D．在一个周期内，电流不超过30A的时长为</w:t>
      </w:r>
      <m:oMath>
        <m:f>
          <m:num>
            <m:r>
              <w:rPr>
                <w:rFonts w:ascii="Cambria Math" w:cs="Cambria Math" w:eastAsia="宋体" w:hAnsi="Cambria Math"/>
              </w:rPr>
              <m:t>2</m:t>
            </m:r>
          </m:num>
          <m:den>
            <m:r>
              <w:rPr>
                <w:rFonts w:ascii="Cambria Math" w:cs="Cambria Math" w:eastAsia="宋体" w:hAnsi="Cambria Math"/>
              </w:rPr>
              <m:t>25</m:t>
            </m:r>
          </m:den>
        </m:f>
        <m:r>
          <m:rPr>
            <m:nor/>
            <m:sty m:val="p"/>
          </m:rPr>
          <w:rPr>
            <w:rFonts w:ascii="Cambria Math" w:cs="Cambria Math" w:eastAsia="宋体" w:hAnsi="Cambria Math"/>
            <w:b w:val="0"/>
            <w:i w:val="0"/>
          </w:rPr>
          <m:t>s</m:t>
        </m:r>
      </m:oMath>
    </w:p>
    <w:p w14:paraId="3F8F1F6D">
      <w:pPr>
        <w:shd w:color="auto" w:fill="auto" w:val="clear"/>
        <w:spacing w:after="0" w:before="0" w:line="360" w:lineRule="auto"/>
        <w:jc w:val="left"/>
        <w:rPr>
          <w:rFonts w:ascii="Times New Roman" w:cs="Times New Roman" w:eastAsia="宋体" w:hAnsi="Times New Roman"/>
          <w:b/>
          <w:sz w:val="22"/>
          <w:szCs w:val="22"/>
        </w:rPr>
      </w:pPr>
    </w:p>
    <w:p w14:paraId="6E1A4D35">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如图，一台发电机产生的电流是正弦式电流，即电压</w:t>
      </w:r>
      <w:r>
        <w:rPr>
          <w:rFonts w:ascii="Times New Roman" w:cs="Times New Roman" w:eastAsia="Times New Roman" w:hAnsi="Times New Roman"/>
          <w:i/>
          <w:sz w:val="21"/>
        </w:rPr>
        <w:t>U</w:t>
      </w:r>
      <w:r>
        <w:rPr>
          <w:sz w:val="21"/>
        </w:rPr>
        <w:t>（单位：V）和时间</w:t>
      </w:r>
      <w:r>
        <w:rPr>
          <w:rFonts w:ascii="Times New Roman" w:cs="Times New Roman" w:eastAsia="Times New Roman" w:hAnsi="Times New Roman"/>
          <w:i/>
          <w:sz w:val="21"/>
        </w:rPr>
        <w:t>t</w:t>
      </w:r>
      <w:r>
        <w:rPr>
          <w:sz w:val="21"/>
        </w:rPr>
        <w:t>（单位：s）满足</w:t>
      </w:r>
      <m:oMath>
        <m:r>
          <w:rPr>
            <w:rFonts w:ascii="Cambria Math" w:cs="Cambria Math" w:eastAsia="宋体" w:hAnsi="Cambria Math"/>
          </w:rPr>
          <m:t>U=311</m:t>
        </m:r>
        <m:r>
          <m:rPr>
            <m:sty m:val="p"/>
          </m:rPr>
          <w:rPr>
            <w:rFonts w:ascii="Cambria Math" w:cs="Cambria Math" w:eastAsia="宋体" w:hAnsi="Cambria Math"/>
          </w:rPr>
          <m:t>sin</m:t>
        </m:r>
        <m:d>
          <m:dPr>
            <m:sepChr m:val=","/>
          </m:dPr>
          <m:e>
            <m:r>
              <w:rPr>
                <w:rFonts w:ascii="Cambria Math" w:cs="Cambria Math" w:eastAsia="宋体" w:hAnsi="Cambria Math"/>
              </w:rPr>
              <m:t>ωt+φ</m:t>
            </m:r>
          </m:e>
        </m:d>
      </m:oMath>
      <w:r>
        <w:rPr>
          <w:sz w:val="21"/>
        </w:rPr>
        <w:t xml:space="preserve"> </w:t>
      </w:r>
      <m:oMath>
        <m:d>
          <m:dPr>
            <m:sepChr m:val=","/>
          </m:dPr>
          <m:e>
            <m:r>
              <w:rPr>
                <w:rFonts w:ascii="Cambria Math" w:cs="Cambria Math" w:eastAsia="宋体" w:hAnsi="Cambria Math"/>
              </w:rPr>
              <m:t>ω&gt;0,</m:t>
            </m:r>
            <m:d>
              <m:dPr>
                <m:begChr m:val="|"/>
                <m:endChr m:val="|"/>
                <m:sepChr m:val=","/>
              </m:dPr>
              <m:e>
                <m:r>
                  <w:rPr>
                    <w:rFonts w:ascii="Cambria Math" w:cs="Cambria Math" w:eastAsia="宋体" w:hAnsi="Cambria Math"/>
                  </w:rPr>
                  <m:t>φ</m:t>
                </m:r>
              </m:e>
            </m:d>
            <m:r>
              <w:rPr>
                <w:rFonts w:ascii="Cambria Math" w:cs="Cambria Math" w:eastAsia="宋体" w:hAnsi="Cambria Math"/>
              </w:rPr>
              <m:t>&lt;</m:t>
            </m:r>
            <m:f>
              <m:num>
                <m:r>
                  <w:rPr>
                    <w:rFonts w:ascii="Cambria Math" w:cs="Cambria Math" w:eastAsia="宋体" w:hAnsi="Cambria Math"/>
                  </w:rPr>
                  <m:t>π</m:t>
                </m:r>
              </m:num>
              <m:den>
                <m:r>
                  <w:rPr>
                    <w:rFonts w:ascii="Cambria Math" w:cs="Cambria Math" w:eastAsia="宋体" w:hAnsi="Cambria Math"/>
                  </w:rPr>
                  <m:t>2</m:t>
                </m:r>
              </m:den>
            </m:f>
          </m:e>
        </m:d>
      </m:oMath>
      <w:r>
        <w:rPr>
          <w:sz w:val="21"/>
        </w:rPr>
        <w:t>.在一个周期内，电压的绝对值超过</w:t>
      </w:r>
      <m:oMath>
        <m:f>
          <m:num>
            <m:r>
              <w:rPr>
                <w:rFonts w:ascii="Cambria Math" w:cs="Cambria Math" w:eastAsia="宋体" w:hAnsi="Cambria Math"/>
              </w:rPr>
              <m:t>311</m:t>
            </m:r>
          </m:num>
          <m:den>
            <m:r>
              <w:rPr>
                <w:rFonts w:ascii="Cambria Math" w:cs="Cambria Math" w:eastAsia="宋体" w:hAnsi="Cambria Math"/>
              </w:rPr>
              <m:t>2</m:t>
            </m:r>
          </m:den>
        </m:f>
      </m:oMath>
      <w:r>
        <w:rPr>
          <w:sz w:val="21"/>
        </w:rPr>
        <w:t>的时间为</w:t>
      </w:r>
      <w:r>
        <w:rPr>
          <w:rFonts w:ascii="Times New Roman" w:cs="Times New Roman" w:eastAsia="Times New Roman" w:hAnsi="Times New Roman"/>
          <w:b w:val="0"/>
          <w:sz w:val="21"/>
          <w:u w:val="single"/>
        </w:rPr>
        <w:t xml:space="preserve">      </w:t>
      </w:r>
      <w:r>
        <w:rPr>
          <w:sz w:val="21"/>
        </w:rPr>
        <w:t>.（答案用分数表示）.</w:t>
      </w:r>
    </w:p>
    <w:p w14:paraId="17D30153">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2219325" cy="981075"/>
            <wp:effectExtent b="9525" l="0" r="5715" t="0"/>
            <wp:docPr descr="学科网 QdoNYcAg498uglnRe25X2w==" id="100049" name="图片 10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49" name="图片 100049"/>
                    <pic:cNvPicPr>
                      <a:picLocks noChangeAspect="1"/>
                    </pic:cNvPicPr>
                  </pic:nvPicPr>
                  <pic:blipFill>
                    <a:blip r:embed="rId30"/>
                    <a:stretch>
                      <a:fillRect/>
                    </a:stretch>
                  </pic:blipFill>
                  <pic:spPr>
                    <a:xfrm>
                      <a:off x="0" y="0"/>
                      <a:ext cx="2219325" cy="981075"/>
                    </a:xfrm>
                    <a:prstGeom prst="rect">
                      <a:avLst/>
                    </a:prstGeom>
                  </pic:spPr>
                </pic:pic>
              </a:graphicData>
            </a:graphic>
          </wp:inline>
        </w:drawing>
      </w:r>
    </w:p>
    <w:p w14:paraId="421F5976">
      <w:pPr>
        <w:shd w:color="auto" w:fill="auto" w:val="clear"/>
        <w:spacing w:after="0" w:before="0" w:line="360" w:lineRule="auto"/>
        <w:jc w:val="left"/>
        <w:rPr>
          <w:rFonts w:ascii="Times New Roman" w:cs="Times New Roman" w:eastAsia="宋体" w:hAnsi="Times New Roman"/>
          <w:b/>
          <w:sz w:val="22"/>
          <w:szCs w:val="22"/>
        </w:rPr>
      </w:pPr>
    </w:p>
    <w:p w14:paraId="4261035C">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color w:val="00B050"/>
        </w:rPr>
        <w:t>(20-21高一下·陕西咸阳泾阳县·期中)</w:t>
      </w:r>
      <w:r>
        <w:rPr>
          <w:sz w:val="21"/>
        </w:rPr>
        <w:t>某用电器电流</w:t>
      </w:r>
      <m:oMath>
        <m:r>
          <w:rPr>
            <w:rFonts w:ascii="Cambria Math" w:cs="Cambria Math" w:eastAsia="宋体" w:hAnsi="Cambria Math"/>
          </w:rPr>
          <m:t>I</m:t>
        </m:r>
        <m:d>
          <m:dPr>
            <m:sepChr m:val=","/>
          </m:dPr>
          <m:e>
            <m:r>
              <m:rPr>
                <m:nor/>
                <m:sty m:val="p"/>
              </m:rPr>
              <w:rPr>
                <w:rFonts w:ascii="Cambria Math" w:cs="Cambria Math" w:eastAsia="宋体" w:hAnsi="Cambria Math"/>
                <w:b w:val="0"/>
                <w:i w:val="0"/>
              </w:rPr>
              <m:t>mA</m:t>
            </m:r>
          </m:e>
        </m:d>
      </m:oMath>
      <w:r>
        <w:rPr>
          <w:sz w:val="21"/>
        </w:rPr>
        <w:t>随时间</w:t>
      </w:r>
      <m:oMath>
        <m:r>
          <w:rPr>
            <w:rFonts w:ascii="Cambria Math" w:cs="Cambria Math" w:eastAsia="宋体" w:hAnsi="Cambria Math"/>
          </w:rPr>
          <m:t>t</m:t>
        </m:r>
        <m:d>
          <m:dPr>
            <m:sepChr m:val=","/>
          </m:dPr>
          <m:e>
            <m:r>
              <m:rPr>
                <m:nor/>
                <m:sty m:val="p"/>
              </m:rPr>
              <w:rPr>
                <w:rFonts w:ascii="Cambria Math" w:cs="Cambria Math" w:eastAsia="宋体" w:hAnsi="Cambria Math"/>
                <w:b w:val="0"/>
                <w:i w:val="0"/>
              </w:rPr>
              <m:t>s</m:t>
            </m:r>
          </m:e>
        </m:d>
      </m:oMath>
      <w:r>
        <w:rPr>
          <w:sz w:val="21"/>
        </w:rPr>
        <w:t>变化的关系式为</w:t>
      </w:r>
      <m:oMath>
        <m:r>
          <w:rPr>
            <w:rFonts w:ascii="Cambria Math" w:cs="Cambria Math" w:eastAsia="宋体" w:hAnsi="Cambria Math"/>
          </w:rPr>
          <m:t>I(t)=A</m:t>
        </m:r>
        <m:r>
          <m:rPr>
            <m:sty m:val="p"/>
          </m:rPr>
          <w:rPr>
            <w:rFonts w:ascii="Cambria Math" w:cs="Cambria Math" w:eastAsia="宋体" w:hAnsi="Cambria Math"/>
          </w:rPr>
          <m:t>sin</m:t>
        </m:r>
        <m:r>
          <w:rPr>
            <w:rFonts w:ascii="Cambria Math" w:cs="Cambria Math" w:eastAsia="宋体" w:hAnsi="Cambria Math"/>
          </w:rPr>
          <m:t>(ωt+φ)</m:t>
        </m:r>
        <m:d>
          <m:dPr>
            <m:sepChr m:val=","/>
          </m:dPr>
          <m:e>
            <m:r>
              <w:rPr>
                <w:rFonts w:ascii="Cambria Math" w:cs="Cambria Math" w:eastAsia="宋体" w:hAnsi="Cambria Math"/>
              </w:rPr>
              <m:t>A&gt;0,ω&gt;0,|φ|&lt;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，如图是其部分图像．</w:t>
      </w:r>
    </w:p>
    <w:p w14:paraId="6C7488A2">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581150" cy="1209675"/>
            <wp:effectExtent b="9525" l="0" r="3810" t="0"/>
            <wp:docPr descr="学科网 QdoNYcAg498uglnRe25X2w==" id="100051" name="图片 10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51" name="图片 100051"/>
                    <pic:cNvPicPr>
                      <a:picLocks noChangeAspect="1"/>
                    </pic:cNvPicPr>
                  </pic:nvPicPr>
                  <pic:blipFill>
                    <a:blip r:embed="rId31"/>
                    <a:stretch>
                      <a:fillRect/>
                    </a:stretch>
                  </pic:blipFill>
                  <pic:spPr>
                    <a:xfrm>
                      <a:off x="0" y="0"/>
                      <a:ext cx="1581150" cy="1209675"/>
                    </a:xfrm>
                    <a:prstGeom prst="rect">
                      <a:avLst/>
                    </a:prstGeom>
                  </pic:spPr>
                </pic:pic>
              </a:graphicData>
            </a:graphic>
          </wp:inline>
        </w:drawing>
      </w:r>
    </w:p>
    <w:p w14:paraId="617B0369">
      <w:pPr>
        <w:shd w:color="auto" w:fill="auto" w:val="clear"/>
        <w:spacing w:after="0" w:before="0" w:line="360" w:lineRule="auto"/>
        <w:jc w:val="left"/>
        <w:rPr>
          <w:sz w:val="21"/>
        </w:rPr>
      </w:pPr>
      <w:r>
        <w:rPr>
          <w:sz w:val="21"/>
        </w:rPr>
        <w:t>(1)求</w:t>
      </w:r>
      <m:oMath>
        <m:r>
          <w:rPr>
            <w:rFonts w:ascii="Cambria Math" w:cs="Cambria Math" w:eastAsia="宋体" w:hAnsi="Cambria Math"/>
          </w:rPr>
          <m:t>I(t)=A</m:t>
        </m:r>
        <m:r>
          <m:rPr>
            <m:sty m:val="p"/>
          </m:rPr>
          <w:rPr>
            <w:rFonts w:ascii="Cambria Math" w:cs="Cambria Math" w:eastAsia="宋体" w:hAnsi="Cambria Math"/>
          </w:rPr>
          <m:t>sin</m:t>
        </m:r>
        <m:r>
          <w:rPr>
            <w:rFonts w:ascii="Cambria Math" w:cs="Cambria Math" w:eastAsia="宋体" w:hAnsi="Cambria Math"/>
          </w:rPr>
          <m:t>(ωt+φ)</m:t>
        </m:r>
      </m:oMath>
      <w:r>
        <w:rPr>
          <w:sz w:val="21"/>
        </w:rPr>
        <w:t>的解析式；</w:t>
      </w:r>
    </w:p>
    <w:p w14:paraId="61DC75C0">
      <w:pPr>
        <w:shd w:color="auto" w:fill="auto" w:val="clear"/>
        <w:spacing w:after="0" w:before="0" w:line="360" w:lineRule="auto"/>
        <w:jc w:val="left"/>
        <w:rPr>
          <w:sz w:val="21"/>
        </w:rPr>
      </w:pPr>
      <w:r>
        <w:rPr>
          <w:sz w:val="21"/>
        </w:rPr>
        <w:t>(2)若该用电器核心部件有效工作的电流</w:t>
      </w:r>
      <m:oMath>
        <m:r>
          <w:rPr>
            <w:rFonts w:ascii="Cambria Math" w:cs="Cambria Math" w:eastAsia="宋体" w:hAnsi="Cambria Math"/>
          </w:rPr>
          <m:t>|I|</m:t>
        </m:r>
      </m:oMath>
      <w:r>
        <w:rPr>
          <w:sz w:val="21"/>
        </w:rPr>
        <w:t>必须大于</w:t>
      </w:r>
      <m:oMath>
        <m:r>
          <m:rPr>
            <m:nor/>
            <m:sty m:val="p"/>
          </m:rPr>
          <w:rPr>
            <w:rFonts w:ascii="Cambria Math" w:cs="Cambria Math" w:eastAsia="宋体" w:hAnsi="Cambria Math"/>
            <w:b w:val="0"/>
            <w:i w:val="0"/>
          </w:rPr>
          <m:t>150mA</m:t>
        </m:r>
      </m:oMath>
      <w:r>
        <w:rPr>
          <w:sz w:val="21"/>
        </w:rPr>
        <w:t>，则在1个周期内，该用电器核心部件的有效工作时间是多少？（电流的正负表示电流的正反方向）</w:t>
      </w:r>
    </w:p>
    <w:p w14:paraId="128BF017">
      <w:pPr>
        <w:shd w:color="auto" w:fill="auto" w:val="clear"/>
        <w:spacing w:after="0" w:before="0" w:line="360" w:lineRule="auto"/>
        <w:jc w:val="left"/>
        <w:rPr>
          <w:rFonts w:ascii="Times New Roman" w:cs="Times New Roman" w:eastAsia="宋体" w:hAnsi="Times New Roman"/>
          <w:b/>
          <w:sz w:val="22"/>
          <w:szCs w:val="22"/>
        </w:rPr>
      </w:pPr>
    </w:p>
    <w:p w14:paraId="588CE51F">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color w:val="00B050"/>
        </w:rPr>
        <w:t>(24-25高三下·陕西榆林·三模)</w:t>
      </w:r>
      <w:r>
        <w:rPr>
          <w:sz w:val="21"/>
        </w:rPr>
        <w:t>交流电的瞬时值随时间周期性变化，正负号表示电流方向的交替变化.电流强度</w:t>
      </w:r>
      <m:oMath>
        <m:r>
          <w:rPr>
            <w:rFonts w:ascii="Cambria Math" w:cs="Cambria Math" w:eastAsia="宋体" w:hAnsi="Cambria Math"/>
          </w:rPr>
          <m:t>I</m:t>
        </m:r>
      </m:oMath>
      <w:r>
        <w:rPr>
          <w:sz w:val="21"/>
        </w:rPr>
        <w:t>（安）随时间</w:t>
      </w:r>
      <m:oMath>
        <m:r>
          <w:rPr>
            <w:rFonts w:ascii="Cambria Math" w:cs="Cambria Math" w:eastAsia="宋体" w:hAnsi="Cambria Math"/>
          </w:rPr>
          <m:t>t</m:t>
        </m:r>
      </m:oMath>
      <w:r>
        <w:rPr>
          <w:sz w:val="21"/>
        </w:rPr>
        <w:t>（秒）变化的函数</w:t>
      </w:r>
      <m:oMath>
        <m:r>
          <w:rPr>
            <w:rFonts w:ascii="Cambria Math" w:cs="Cambria Math" w:eastAsia="宋体" w:hAnsi="Cambria Math"/>
          </w:rPr>
          <m:t>I=A</m:t>
        </m:r>
        <m:r>
          <m:rPr>
            <m:nor/>
            <m:sty m:val="p"/>
          </m:rPr>
          <w:rPr>
            <w:rFonts w:ascii="Cambria Math" w:cs="Cambria Math" w:eastAsia="宋体" w:hAnsi="Cambria Math"/>
            <w:b w:val="0"/>
            <w:i w:val="0"/>
          </w:rPr>
          <m:t>sin</m:t>
        </m:r>
        <m:d>
          <m:dPr>
            <m:sepChr m:val=","/>
          </m:dPr>
          <m:e>
            <m:r>
              <w:rPr>
                <w:rFonts w:ascii="Cambria Math" w:cs="Cambria Math" w:eastAsia="宋体" w:hAnsi="Cambria Math"/>
              </w:rPr>
              <m:t>ωt+φ</m:t>
            </m:r>
          </m:e>
        </m:d>
        <m:d>
          <m:dPr>
            <m:sepChr m:val=","/>
          </m:dPr>
          <m:e>
            <m:r>
              <w:rPr>
                <w:rFonts w:ascii="Cambria Math" w:cs="Cambria Math" w:eastAsia="宋体" w:hAnsi="Cambria Math"/>
              </w:rPr>
              <m:t>A&gt;0,ω&gt;0,0&lt;φ&lt;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的图象如图所示，则当</w:t>
      </w:r>
      <m:oMath>
        <m:r>
          <w:rPr>
            <w:rFonts w:ascii="Cambria Math" w:cs="Cambria Math" w:eastAsia="宋体" w:hAnsi="Cambria Math"/>
          </w:rPr>
          <m:t>t=</m:t>
        </m:r>
        <m:f>
          <m:num>
            <m:r>
              <w:rPr>
                <w:rFonts w:ascii="Cambria Math" w:cs="Cambria Math" w:eastAsia="宋体" w:hAnsi="Cambria Math"/>
              </w:rPr>
              <m:t>1</m:t>
            </m:r>
          </m:num>
          <m:den>
            <m:r>
              <w:rPr>
                <w:rFonts w:ascii="Cambria Math" w:cs="Cambria Math" w:eastAsia="宋体" w:hAnsi="Cambria Math"/>
              </w:rPr>
              <m:t>200</m:t>
            </m:r>
          </m:den>
        </m:f>
      </m:oMath>
      <w:r>
        <w:rPr>
          <w:sz w:val="21"/>
        </w:rPr>
        <w:t>秒时，电流强度是（</w:t>
      </w:r>
      <w:r>
        <w:rPr>
          <w:rFonts w:ascii="Times New Roman" w:cs="Times New Roman" w:eastAsia="Times New Roman" w:hAnsi="Times New Roman"/>
          <w:kern w:val="0"/>
          <w:sz w:val="24"/>
          <w:szCs w:val="24"/>
        </w:rPr>
        <w:t>    </w:t>
      </w:r>
      <w:r>
        <w:rPr>
          <w:sz w:val="21"/>
        </w:rPr>
        <w:t>）</w:t>
      </w:r>
    </w:p>
    <w:p w14:paraId="26EE0C90">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09725" cy="1276350"/>
            <wp:effectExtent b="3810" l="0" r="5715" t="0"/>
            <wp:docPr descr="学科网 QdoNYcAg498uglnRe25X2w==" id="100053" name="图片 10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53" name="图片 100053"/>
                    <pic:cNvPicPr>
                      <a:picLocks noChangeAspect="1"/>
                    </pic:cNvPicPr>
                  </pic:nvPicPr>
                  <pic:blipFill>
                    <a:blip r:embed="rId32"/>
                    <a:stretch>
                      <a:fillRect/>
                    </a:stretch>
                  </pic:blipFill>
                  <pic:spPr>
                    <a:xfrm>
                      <a:off x="0" y="0"/>
                      <a:ext cx="1609725" cy="1276350"/>
                    </a:xfrm>
                    <a:prstGeom prst="rect">
                      <a:avLst/>
                    </a:prstGeom>
                  </pic:spPr>
                </pic:pic>
              </a:graphicData>
            </a:graphic>
          </wp:inline>
        </w:drawing>
      </w:r>
    </w:p>
    <w:p w14:paraId="750EFBB0">
      <w:pPr>
        <w:shd w:color="auto" w:fill="auto" w:val="clear"/>
        <w:tabs>
          <w:tab w:pos="2078" w:val="left"/>
          <w:tab w:pos="4156" w:val="left"/>
          <w:tab w:pos="6234" w:val="left"/>
        </w:tabs>
        <w:spacing w:after="0" w:before="0" w:line="360" w:lineRule="auto"/>
        <w:ind w:left="380"/>
        <w:jc w:val="left"/>
        <w:rPr>
          <w:sz w:val="21"/>
        </w:rPr>
      </w:pPr>
      <w:r>
        <w:rPr>
          <w:sz w:val="21"/>
        </w:rPr>
        <w:t>A．</w:t>
      </w:r>
      <m:oMath>
        <m:r>
          <w:rPr>
            <w:rFonts w:ascii="Cambria Math" w:cs="Cambria Math" w:eastAsia="宋体" w:hAnsi="Cambria Math"/>
          </w:rPr>
          <m:t>−5</m:t>
        </m:r>
      </m:oMath>
      <w:r>
        <w:rPr>
          <w:sz w:val="21"/>
        </w:rPr>
        <w:t>安</w:t>
      </w:r>
      <w:r>
        <w:rPr>
          <w:sz w:val="21"/>
        </w:rPr>
        <w:tab/>
      </w:r>
      <w:r>
        <w:rPr>
          <w:sz w:val="21"/>
        </w:rPr>
        <w:t>B．5安</w:t>
      </w:r>
      <w:r>
        <w:rPr>
          <w:sz w:val="21"/>
        </w:rPr>
        <w:tab/>
      </w:r>
      <w:r>
        <w:rPr>
          <w:sz w:val="21"/>
        </w:rPr>
        <w:t>C．</w:t>
      </w:r>
      <m:oMath>
        <m:r>
          <w:rPr>
            <w:rFonts w:ascii="Cambria Math" w:cs="Cambria Math" w:eastAsia="宋体" w:hAnsi="Cambria Math"/>
          </w:rPr>
          <m:t>−5</m:t>
        </m:r>
        <m:rad>
          <m:radPr>
            <m:degHide/>
          </m:radPr>
          <m:deg/>
          <m:e>
            <m:r>
              <w:rPr>
                <w:rFonts w:ascii="Cambria Math" w:cs="Cambria Math" w:eastAsia="宋体" w:hAnsi="Cambria Math"/>
              </w:rPr>
              <m:t>3</m:t>
            </m:r>
          </m:e>
        </m:rad>
      </m:oMath>
      <w:r>
        <w:rPr>
          <w:sz w:val="21"/>
        </w:rPr>
        <w:t>安</w:t>
      </w:r>
      <w:r>
        <w:rPr>
          <w:sz w:val="21"/>
        </w:rPr>
        <w:tab/>
      </w:r>
      <w:r>
        <w:rPr>
          <w:sz w:val="21"/>
        </w:rPr>
        <w:t>D．</w:t>
      </w:r>
      <m:oMath>
        <m:r>
          <w:rPr>
            <w:rFonts w:ascii="Cambria Math" w:cs="Cambria Math" w:eastAsia="宋体" w:hAnsi="Cambria Math"/>
          </w:rPr>
          <m:t>5</m:t>
        </m:r>
        <m:rad>
          <m:radPr>
            <m:degHide/>
          </m:radPr>
          <m:deg/>
          <m:e>
            <m:r>
              <w:rPr>
                <w:rFonts w:ascii="Cambria Math" w:cs="Cambria Math" w:eastAsia="宋体" w:hAnsi="Cambria Math"/>
              </w:rPr>
              <m:t>3</m:t>
            </m:r>
          </m:e>
        </m:rad>
      </m:oMath>
      <w:r>
        <w:rPr>
          <w:sz w:val="21"/>
        </w:rPr>
        <w:t>安</w:t>
      </w:r>
    </w:p>
    <w:p w14:paraId="7F2127FE">
      <w:pPr>
        <w:shd w:color="auto" w:fill="auto" w:val="clear"/>
        <w:spacing w:after="0" w:before="0" w:line="360" w:lineRule="auto"/>
        <w:jc w:val="left"/>
        <w:rPr>
          <w:rFonts w:ascii="Times New Roman" w:cs="Times New Roman" w:eastAsia="宋体" w:hAnsi="Times New Roman"/>
          <w:b/>
          <w:sz w:val="22"/>
          <w:szCs w:val="22"/>
        </w:rPr>
      </w:pPr>
    </w:p>
    <w:p w14:paraId="1157FC0F">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已知电流</w:t>
      </w:r>
      <m:oMath>
        <m:r>
          <w:rPr>
            <w:rFonts w:ascii="Cambria Math" w:cs="Cambria Math" w:eastAsia="宋体" w:hAnsi="Cambria Math"/>
          </w:rPr>
          <m:t>i</m:t>
        </m:r>
      </m:oMath>
      <w:r>
        <w:rPr>
          <w:sz w:val="21"/>
        </w:rPr>
        <w:t>（单位：A）关于时间</w:t>
      </w:r>
      <m:oMath>
        <m:r>
          <w:rPr>
            <w:rFonts w:ascii="Cambria Math" w:cs="Cambria Math" w:eastAsia="宋体" w:hAnsi="Cambria Math"/>
          </w:rPr>
          <m:t>t</m:t>
        </m:r>
      </m:oMath>
      <w:r>
        <w:rPr>
          <w:sz w:val="21"/>
        </w:rPr>
        <w:t>（单位：s）的函数解析式为</w:t>
      </w:r>
      <m:oMath>
        <m:r>
          <w:rPr>
            <w:rFonts w:ascii="Cambria Math" w:cs="Cambria Math" w:eastAsia="宋体" w:hAnsi="Cambria Math"/>
          </w:rPr>
          <m:t>i=5</m:t>
        </m:r>
        <m:r>
          <m:rPr>
            <m:nor/>
            <m:sty m:val="p"/>
          </m:rPr>
          <w:rPr>
            <w:rFonts w:ascii="Cambria Math" w:cs="Cambria Math" w:eastAsia="宋体" w:hAnsi="Cambria Math"/>
            <w:b w:val="0"/>
            <w:i w:val="0"/>
          </w:rPr>
          <m:t>sin(</m:t>
        </m:r>
        <m:r>
          <w:rPr>
            <w:rFonts w:ascii="Cambria Math" w:cs="Cambria Math" w:eastAsia="宋体" w:hAnsi="Cambria Math"/>
          </w:rPr>
          <m:t>100</m:t>
        </m:r>
        <m:r>
          <m:rPr>
            <m:nor/>
            <m:sty m:val="p"/>
          </m:rPr>
          <w:rPr>
            <w:rFonts w:ascii="Cambria Math" w:cs="Cambria Math" w:eastAsia="宋体" w:hAnsi="Cambria Math"/>
            <w:b w:val="0"/>
            <w:i w:val="0"/>
          </w:rPr>
          <m:t>π</m:t>
        </m:r>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),t∈[0,+</m:t>
        </m:r>
        <m:r>
          <m:rPr>
            <m:sty m:val="p"/>
          </m:rPr>
          <w:rPr>
            <w:rFonts w:ascii="Cambria Math" w:cs="Cambria Math" w:eastAsia="宋体" w:hAnsi="Cambria Math"/>
          </w:rPr>
          <m:t>∞</m:t>
        </m:r>
        <m:r>
          <w:rPr>
            <w:rFonts w:ascii="Cambria Math" w:cs="Cambria Math" w:eastAsia="宋体" w:hAnsi="Cambria Math"/>
          </w:rPr>
          <m:t>)</m:t>
        </m:r>
      </m:oMath>
      <w:r>
        <w:rPr>
          <w:sz w:val="21"/>
        </w:rPr>
        <w:t>．</w:t>
      </w:r>
    </w:p>
    <w:p w14:paraId="279E22D6">
      <w:pPr>
        <w:shd w:color="auto" w:fill="auto" w:val="clear"/>
        <w:spacing w:after="0" w:before="0" w:line="360" w:lineRule="auto"/>
        <w:jc w:val="left"/>
        <w:rPr>
          <w:sz w:val="21"/>
        </w:rPr>
      </w:pPr>
      <w:r>
        <w:rPr>
          <w:sz w:val="21"/>
        </w:rPr>
        <w:t>(1)当</w:t>
      </w:r>
      <m:oMath>
        <m:r>
          <w:rPr>
            <w:rFonts w:ascii="Cambria Math" w:cs="Cambria Math" w:eastAsia="宋体" w:hAnsi="Cambria Math"/>
          </w:rPr>
          <m:t>t=2</m:t>
        </m:r>
      </m:oMath>
      <w:r>
        <w:rPr>
          <w:sz w:val="21"/>
        </w:rPr>
        <w:t>时，求电流</w:t>
      </w:r>
      <m:oMath>
        <m:r>
          <w:rPr>
            <w:rFonts w:ascii="Cambria Math" w:cs="Cambria Math" w:eastAsia="宋体" w:hAnsi="Cambria Math"/>
          </w:rPr>
          <m:t>i</m:t>
        </m:r>
      </m:oMath>
      <w:r>
        <w:rPr>
          <w:sz w:val="21"/>
        </w:rPr>
        <w:t>；</w:t>
      </w:r>
    </w:p>
    <w:p w14:paraId="2DDD6423">
      <w:pPr>
        <w:shd w:color="auto" w:fill="auto" w:val="clear"/>
        <w:spacing w:after="0" w:before="0" w:line="360" w:lineRule="auto"/>
        <w:jc w:val="left"/>
        <w:rPr>
          <w:sz w:val="21"/>
        </w:rPr>
      </w:pPr>
      <w:r>
        <w:rPr>
          <w:sz w:val="21"/>
        </w:rPr>
        <w:t>(2)当</w:t>
      </w:r>
      <m:oMath>
        <m:r>
          <w:rPr>
            <w:rFonts w:ascii="Cambria Math" w:cs="Cambria Math" w:eastAsia="宋体" w:hAnsi="Cambria Math"/>
          </w:rPr>
          <m:t>t=m</m:t>
        </m:r>
      </m:oMath>
      <w:r>
        <w:rPr>
          <w:sz w:val="21"/>
        </w:rPr>
        <w:t>时，电流</w:t>
      </w:r>
      <m:oMath>
        <m:r>
          <w:rPr>
            <w:rFonts w:ascii="Cambria Math" w:cs="Cambria Math" w:eastAsia="宋体" w:hAnsi="Cambria Math"/>
          </w:rPr>
          <m:t>i</m:t>
        </m:r>
      </m:oMath>
      <w:r>
        <w:rPr>
          <w:sz w:val="21"/>
        </w:rPr>
        <w:t>取得最大值，写出</w:t>
      </w:r>
      <m:oMath>
        <m:r>
          <w:rPr>
            <w:rFonts w:ascii="Cambria Math" w:cs="Cambria Math" w:eastAsia="宋体" w:hAnsi="Cambria Math"/>
          </w:rPr>
          <m:t>m</m:t>
        </m:r>
      </m:oMath>
      <w:r>
        <w:rPr>
          <w:sz w:val="21"/>
        </w:rPr>
        <w:t>的一个值．</w:t>
      </w:r>
    </w:p>
    <w:p w14:paraId="6B7B5505">
      <w:pPr>
        <w:spacing w:line="360" w:lineRule="auto"/>
        <w:rPr>
          <w:rFonts w:ascii="Times New Roman" w:cs="Times New Roman" w:eastAsia="宋体" w:hAnsi="Times New Roman"/>
          <w:b/>
          <w:sz w:val="22"/>
          <w:szCs w:val="22"/>
        </w:rPr>
      </w:pPr>
    </w:p>
    <w:p w14:paraId="7A245628">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6</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声音振动模型</w:t>
      </w:r>
    </w:p>
    <w:p w14:paraId="2E526F0E">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sz w:val="21"/>
        </w:rPr>
        <w:t>声音源于物体振动所产生的、能够激发听觉的波动．为了有效地消除噪声，人类研发了主动降噪的技术，该技术的原理是通过电子设备模拟产生一种与目标噪声频率，振幅完全相同，但相位恰好相反（即相位差为</w:t>
      </w:r>
      <m:oMath>
        <m:r>
          <m:rPr>
            <m:nor/>
            <m:sty m:val="p"/>
          </m:rPr>
          <w:rPr>
            <w:rFonts w:ascii="Cambria Math" w:cs="Cambria Math" w:eastAsia="宋体" w:hAnsi="Cambria Math"/>
            <w:b w:val="0"/>
            <w:i w:val="0"/>
          </w:rPr>
          <m:t>π</m:t>
        </m:r>
      </m:oMath>
      <w:r>
        <w:rPr>
          <w:sz w:val="21"/>
        </w:rPr>
        <w:t>的奇数倍）的声音，理论上就可以和噪声完全抵消．某一目标噪声的数学模型函数是</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，则可以作为降噪模拟声的数学函数模型有（</w:t>
      </w:r>
      <w:r>
        <w:rPr>
          <w:rFonts w:ascii="Times New Roman" w:cs="Times New Roman" w:eastAsia="Times New Roman" w:hAnsi="Times New Roman"/>
          <w:kern w:val="0"/>
          <w:sz w:val="24"/>
          <w:szCs w:val="24"/>
        </w:rPr>
        <w:t>   </w:t>
      </w:r>
      <w:r>
        <w:rPr>
          <w:sz w:val="21"/>
        </w:rPr>
        <w:t>）</w:t>
      </w:r>
    </w:p>
    <w:p w14:paraId="08626838">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sin</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ab/>
      </w:r>
      <w:r>
        <w:rPr>
          <w:sz w:val="21"/>
        </w:rPr>
        <w:t>B．</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cos</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3</m:t>
                </m:r>
              </m:den>
            </m:f>
          </m:e>
        </m:d>
      </m:oMath>
    </w:p>
    <w:p w14:paraId="665D02BF">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cos</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e>
        </m:d>
      </m:oMath>
      <w:r>
        <w:rPr>
          <w:sz w:val="21"/>
        </w:rPr>
        <w:tab/>
      </w:r>
      <w:r>
        <w:rPr>
          <w:sz w:val="21"/>
        </w:rPr>
        <w:t>D．</w:t>
      </w:r>
      <m:oMath>
        <m:r>
          <w:rPr>
            <w:rFonts w:ascii="Cambria Math" w:cs="Cambria Math" w:eastAsia="宋体" w:hAnsi="Cambria Math"/>
          </w:rPr>
          <m:t>g</m:t>
        </m:r>
        <m:d>
          <m:dPr>
            <m:sepChr m:val=","/>
          </m:dPr>
          <m:e>
            <m:r>
              <w:rPr>
                <w:rFonts w:ascii="Cambria Math" w:cs="Cambria Math" w:eastAsia="宋体" w:hAnsi="Cambria Math"/>
              </w:rPr>
              <m:t>x</m:t>
            </m:r>
          </m:e>
        </m:d>
        <m:r>
          <w:rPr>
            <w:rFonts w:ascii="Cambria Math" w:cs="Cambria Math" w:eastAsia="宋体" w:hAnsi="Cambria Math"/>
          </w:rPr>
          <m:t>=</m:t>
        </m:r>
        <m:f>
          <m:num>
            <m:r>
              <w:rPr>
                <w:rFonts w:ascii="Cambria Math" w:cs="Cambria Math" w:eastAsia="宋体" w:hAnsi="Cambria Math"/>
              </w:rPr>
              <m:t>3</m:t>
            </m:r>
          </m:num>
          <m:den>
            <m:r>
              <w:rPr>
                <w:rFonts w:ascii="Cambria Math" w:cs="Cambria Math" w:eastAsia="宋体" w:hAnsi="Cambria Math"/>
              </w:rPr>
              <m:t>4</m:t>
            </m:r>
          </m:den>
        </m:f>
        <m:r>
          <m:rPr>
            <m:nor/>
            <m:sty m:val="p"/>
          </m:rPr>
          <w:rPr>
            <w:rFonts w:ascii="Cambria Math" w:cs="Cambria Math" w:eastAsia="宋体" w:hAnsi="Cambria Math"/>
            <w:b w:val="0"/>
            <w:i w:val="0"/>
          </w:rPr>
          <m:t>cos</m:t>
        </m:r>
        <m:d>
          <m:dPr>
            <m:sepChr m:val=","/>
          </m:dPr>
          <m:e>
            <m:f>
              <m:num>
                <m:r>
                  <w:rPr>
                    <w:rFonts w:ascii="Cambria Math" w:cs="Cambria Math" w:eastAsia="宋体" w:hAnsi="Cambria Math"/>
                  </w:rPr>
                  <m:t>2</m:t>
                </m:r>
              </m:num>
              <m:den>
                <m:r>
                  <w:rPr>
                    <w:rFonts w:ascii="Cambria Math" w:cs="Cambria Math" w:eastAsia="宋体" w:hAnsi="Cambria Math"/>
                  </w:rPr>
                  <m:t>3</m:t>
                </m:r>
              </m:den>
            </m:f>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p>
    <w:p w14:paraId="7494815C">
      <w:pPr>
        <w:shd w:color="auto" w:fill="auto" w:val="clear"/>
        <w:spacing w:after="0" w:before="0" w:line="360" w:lineRule="auto"/>
        <w:jc w:val="left"/>
        <w:rPr>
          <w:rFonts w:ascii="Times New Roman" w:cs="Times New Roman" w:eastAsia="宋体" w:hAnsi="Times New Roman"/>
          <w:b/>
          <w:sz w:val="22"/>
          <w:szCs w:val="22"/>
        </w:rPr>
      </w:pPr>
    </w:p>
    <w:p w14:paraId="2C021360">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古希腊人早在公元前就知道，七弦琴发出不同的声音，是由于弦长度的不同.数学家傅里叶（公元</w:t>
      </w:r>
      <m:oMath>
        <m:r>
          <w:rPr>
            <w:rFonts w:ascii="Cambria Math" w:cs="Cambria Math" w:eastAsia="宋体" w:hAnsi="Cambria Math"/>
          </w:rPr>
          <m:t>1768</m:t>
        </m:r>
      </m:oMath>
      <w:r>
        <w:rPr>
          <w:sz w:val="21"/>
        </w:rPr>
        <w:t>年</w:t>
      </w:r>
      <m:oMath>
        <m:r>
          <m:rPr>
            <m:nor/>
            <m:sty m:val="p"/>
          </m:rPr>
          <w:rPr>
            <w:rFonts w:ascii="Cambria Math" w:cs="Cambria Math" w:eastAsia="宋体" w:hAnsi="Cambria Math"/>
            <w:b w:val="0"/>
            <w:i w:val="0"/>
          </w:rPr>
          <m:t>~</m:t>
        </m:r>
        <m:r>
          <w:rPr>
            <w:rFonts w:ascii="Cambria Math" w:cs="Cambria Math" w:eastAsia="宋体" w:hAnsi="Cambria Math"/>
          </w:rPr>
          <m:t>1830</m:t>
        </m:r>
      </m:oMath>
      <w:r>
        <w:rPr>
          <w:sz w:val="21"/>
        </w:rPr>
        <w:t>年）关于三角函数的研究告诉我们：人类的声音，小提琴的奏鸣，动物的叫声——都可以归结为一些简单声音的组合，而简单声音是可以用三角函数模型描述的.已知描述百灵鸟的叫声时用到如图所示的图象，图象的解析式是</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=A</m:t>
        </m:r>
        <m:r>
          <m:rPr>
            <m:sty m:val="p"/>
          </m:rPr>
          <w:rPr>
            <w:rFonts w:ascii="Cambria Math" w:cs="Cambria Math" w:eastAsia="宋体" w:hAnsi="Cambria Math"/>
          </w:rPr>
          <m:t>sin</m:t>
        </m:r>
        <m:d>
          <m:dPr>
            <m:sepChr m:val=","/>
          </m:dPr>
          <m:e>
            <m:r>
              <w:rPr>
                <w:rFonts w:ascii="Cambria Math" w:cs="Cambria Math" w:eastAsia="宋体" w:hAnsi="Cambria Math"/>
              </w:rPr>
              <m:t>ωx+φ</m:t>
            </m:r>
          </m:e>
        </m:d>
        <m:d>
          <m:dPr>
            <m:sepChr m:val=","/>
          </m:dPr>
          <m:e>
            <m:r>
              <w:rPr>
                <w:rFonts w:ascii="Cambria Math" w:cs="Cambria Math" w:eastAsia="宋体" w:hAnsi="Cambria Math"/>
              </w:rPr>
              <m:t>A&gt;0,ω&gt;0,0&lt;φ&lt;π</m:t>
            </m:r>
          </m:e>
        </m:d>
      </m:oMath>
      <w:r>
        <w:rPr>
          <w:sz w:val="21"/>
        </w:rPr>
        <w:t>，则（</w:t>
      </w:r>
      <w:r>
        <w:rPr>
          <w:rFonts w:ascii="Times New Roman" w:cs="Times New Roman" w:eastAsia="Times New Roman" w:hAnsi="Times New Roman"/>
          <w:kern w:val="0"/>
          <w:sz w:val="24"/>
          <w:szCs w:val="24"/>
        </w:rPr>
        <w:t>   </w:t>
      </w:r>
      <w:r>
        <w:rPr>
          <w:sz w:val="21"/>
        </w:rPr>
        <w:t>）</w:t>
      </w:r>
    </w:p>
    <w:p w14:paraId="5B25A312">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695450" cy="914400"/>
            <wp:effectExtent b="0" l="0" r="11430" t="0"/>
            <wp:docPr descr="学科网 QdoNYcAg498uglnRe25X2w==" id="100057" name="图片 100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57" name="图片 100057"/>
                    <pic:cNvPicPr>
                      <a:picLocks noChangeAspect="1"/>
                    </pic:cNvPicPr>
                  </pic:nvPicPr>
                  <pic:blipFill>
                    <a:blip r:embed="rId33"/>
                    <a:stretch>
                      <a:fillRect/>
                    </a:stretch>
                  </pic:blipFill>
                  <pic:spPr>
                    <a:xfrm>
                      <a:off x="0" y="0"/>
                      <a:ext cx="1695450" cy="914400"/>
                    </a:xfrm>
                    <a:prstGeom prst="rect">
                      <a:avLst/>
                    </a:prstGeom>
                  </pic:spPr>
                </pic:pic>
              </a:graphicData>
            </a:graphic>
          </wp:inline>
        </w:drawing>
      </w:r>
    </w:p>
    <w:p w14:paraId="18C4A472">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ω=3</m:t>
        </m:r>
      </m:oMath>
      <w:r>
        <w:rPr>
          <w:sz w:val="21"/>
        </w:rPr>
        <w:t>，</w:t>
      </w:r>
      <m:oMath>
        <m:r>
          <w:rPr>
            <w:rFonts w:ascii="Cambria Math" w:cs="Cambria Math" w:eastAsia="宋体" w:hAnsi="Cambria Math"/>
          </w:rPr>
          <m:t>φ=</m:t>
        </m:r>
        <m:f>
          <m:num>
            <m:r>
              <w:rPr>
                <w:rFonts w:ascii="Cambria Math" w:cs="Cambria Math" w:eastAsia="宋体" w:hAnsi="Cambria Math"/>
              </w:rPr>
              <m:t>π</m:t>
            </m:r>
          </m:num>
          <m:den>
            <m:r>
              <w:rPr>
                <w:rFonts w:ascii="Cambria Math" w:cs="Cambria Math" w:eastAsia="宋体" w:hAnsi="Cambria Math"/>
              </w:rPr>
              <m:t>6</m:t>
            </m:r>
          </m:den>
        </m:f>
      </m:oMath>
      <w:r>
        <w:rPr>
          <w:sz w:val="21"/>
        </w:rPr>
        <w:tab/>
      </w:r>
      <w:r>
        <w:rPr>
          <w:sz w:val="21"/>
        </w:rPr>
        <w:t>B．</w:t>
      </w:r>
      <m:oMath>
        <m:r>
          <w:rPr>
            <w:rFonts w:ascii="Cambria Math" w:cs="Cambria Math" w:eastAsia="宋体" w:hAnsi="Cambria Math"/>
          </w:rPr>
          <m:t>ω=6</m:t>
        </m:r>
      </m:oMath>
      <w:r>
        <w:rPr>
          <w:sz w:val="21"/>
        </w:rPr>
        <w:t>，</w:t>
      </w:r>
      <m:oMath>
        <m:r>
          <w:rPr>
            <w:rFonts w:ascii="Cambria Math" w:cs="Cambria Math" w:eastAsia="宋体" w:hAnsi="Cambria Math"/>
          </w:rPr>
          <m:t>φ=</m:t>
        </m:r>
        <m:f>
          <m:num>
            <m:r>
              <w:rPr>
                <w:rFonts w:ascii="Cambria Math" w:cs="Cambria Math" w:eastAsia="宋体" w:hAnsi="Cambria Math"/>
              </w:rPr>
              <m:t>π</m:t>
            </m:r>
          </m:num>
          <m:den>
            <m:r>
              <w:rPr>
                <w:rFonts w:ascii="Cambria Math" w:cs="Cambria Math" w:eastAsia="宋体" w:hAnsi="Cambria Math"/>
              </w:rPr>
              <m:t>3</m:t>
            </m:r>
          </m:den>
        </m:f>
      </m:oMath>
    </w:p>
    <w:p w14:paraId="53B5AC9E">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ω=3</m:t>
        </m:r>
      </m:oMath>
      <w:r>
        <w:rPr>
          <w:sz w:val="21"/>
        </w:rPr>
        <w:t>，</w:t>
      </w:r>
      <m:oMath>
        <m:r>
          <w:rPr>
            <w:rFonts w:ascii="Cambria Math" w:cs="Cambria Math" w:eastAsia="宋体" w:hAnsi="Cambria Math"/>
          </w:rPr>
          <m:t>φ=</m:t>
        </m:r>
        <m:f>
          <m:num>
            <m:r>
              <w:rPr>
                <w:rFonts w:ascii="Cambria Math" w:cs="Cambria Math" w:eastAsia="宋体" w:hAnsi="Cambria Math"/>
              </w:rPr>
              <m:t>π</m:t>
            </m:r>
          </m:num>
          <m:den>
            <m:r>
              <w:rPr>
                <w:rFonts w:ascii="Cambria Math" w:cs="Cambria Math" w:eastAsia="宋体" w:hAnsi="Cambria Math"/>
              </w:rPr>
              <m:t>4</m:t>
            </m:r>
          </m:den>
        </m:f>
      </m:oMath>
      <w:r>
        <w:rPr>
          <w:sz w:val="21"/>
        </w:rPr>
        <w:tab/>
      </w:r>
      <w:r>
        <w:rPr>
          <w:sz w:val="21"/>
        </w:rPr>
        <w:t>D．</w:t>
      </w:r>
      <m:oMath>
        <m:r>
          <w:rPr>
            <w:rFonts w:ascii="Cambria Math" w:cs="Cambria Math" w:eastAsia="宋体" w:hAnsi="Cambria Math"/>
          </w:rPr>
          <m:t>ω=6</m:t>
        </m:r>
      </m:oMath>
      <w:r>
        <w:rPr>
          <w:sz w:val="21"/>
        </w:rPr>
        <w:t>，</w:t>
      </w:r>
      <m:oMath>
        <m:r>
          <w:rPr>
            <w:rFonts w:ascii="Cambria Math" w:cs="Cambria Math" w:eastAsia="宋体" w:hAnsi="Cambria Math"/>
          </w:rPr>
          <m:t>φ=</m:t>
        </m:r>
        <m:f>
          <m:num>
            <m:r>
              <w:rPr>
                <w:rFonts w:ascii="Cambria Math" w:cs="Cambria Math" w:eastAsia="宋体" w:hAnsi="Cambria Math"/>
              </w:rPr>
              <m:t>5π</m:t>
            </m:r>
          </m:num>
          <m:den>
            <m:r>
              <w:rPr>
                <w:rFonts w:ascii="Cambria Math" w:cs="Cambria Math" w:eastAsia="宋体" w:hAnsi="Cambria Math"/>
              </w:rPr>
              <m:t>6</m:t>
            </m:r>
          </m:den>
        </m:f>
      </m:oMath>
    </w:p>
    <w:p w14:paraId="1B290D35">
      <w:pPr>
        <w:spacing w:line="360" w:lineRule="auto"/>
        <w:rPr>
          <w:rFonts w:ascii="Times New Roman" w:cs="Times New Roman" w:eastAsia="宋体" w:hAnsi="Times New Roman"/>
          <w:b/>
          <w:sz w:val="22"/>
          <w:szCs w:val="22"/>
        </w:rPr>
      </w:pPr>
    </w:p>
    <w:p w14:paraId="07EC15CE">
      <w:pPr>
        <w:widowControl/>
        <w:spacing w:line="360" w:lineRule="auto"/>
        <w:rPr>
          <w:rFonts w:ascii="Times New Roman" w:cs="Times New Roman" w:eastAsia="宋体" w:hAnsi="Times New Roman"/>
          <w:b/>
          <w:color w:val="0000FF"/>
          <w:sz w:val="28"/>
          <w:szCs w:val="28"/>
        </w:rPr>
      </w:pPr>
      <w:r>
        <w:rPr>
          <w:rFonts w:ascii="Times New Roman" w:cs="Times New Roman" w:eastAsia="宋体" w:hAnsi="Times New Roman"/>
          <w:b/>
          <w:color w:val="0000FF"/>
          <w:sz w:val="28"/>
          <w:szCs w:val="28"/>
        </w:rPr>
        <w:t>题型0</w:t>
      </w:r>
      <w:r>
        <w:rPr>
          <w:rFonts w:ascii="Times New Roman" w:cs="Times New Roman" w:eastAsia="宋体" w:hAnsi="Times New Roman" w:hint="eastAsia"/>
          <w:b/>
          <w:color w:val="0000FF"/>
          <w:sz w:val="28"/>
          <w:szCs w:val="28"/>
          <w:lang w:eastAsia="zh-CN" w:val="en-US"/>
        </w:rPr>
        <w:t>7</w:t>
      </w:r>
      <w:r>
        <w:rPr>
          <w:rFonts w:ascii="Times New Roman" w:cs="Times New Roman" w:eastAsia="宋体" w:hAnsi="Times New Roman"/>
          <w:b/>
          <w:color w:val="0000FF"/>
          <w:sz w:val="28"/>
          <w:szCs w:val="28"/>
        </w:rPr>
        <w:t xml:space="preserve">  </w:t>
      </w:r>
      <w:r>
        <w:rPr>
          <w:rFonts w:ascii="Times New Roman" w:cs="Times New Roman" w:eastAsia="宋体" w:hAnsi="Times New Roman" w:hint="eastAsia"/>
          <w:b/>
          <w:color w:val="0000FF"/>
          <w:sz w:val="28"/>
          <w:szCs w:val="28"/>
          <w:lang w:eastAsia="zh-CN" w:val="en-US"/>
        </w:rPr>
        <w:t>潮汐现象模型模型</w:t>
      </w:r>
    </w:p>
    <w:p w14:paraId="6F850676">
      <w:pPr>
        <w:shd w:color="auto" w:fill="auto" w:val="clear"/>
        <w:spacing w:after="0" w:before="0" w:line="360" w:lineRule="auto"/>
        <w:jc w:val="left"/>
        <w:rPr>
          <w:sz w:val="21"/>
        </w:rPr>
      </w:pPr>
      <w:r>
        <w:rPr>
          <w:rFonts w:ascii="Times New Roman" w:cs="Times New Roman" w:eastAsia="宋体" w:hAnsi="Times New Roman"/>
          <w:b/>
          <w:sz w:val="22"/>
          <w:szCs w:val="22"/>
        </w:rPr>
        <w:t>【典例1】</w:t>
      </w:r>
      <w:r>
        <w:rPr>
          <w:color w:val="00B050"/>
        </w:rPr>
        <w:t>(23-24高一下·北京昌平区·期末)</w:t>
      </w:r>
      <w:r>
        <w:rPr>
          <w:sz w:val="21"/>
        </w:rPr>
        <w:t>海水受日月的引力，在一定的时候发生涨落的现象叫潮汐.一般早潮叫潮，晚潮叫汐.在通常情况下，船在涨潮时驶进航道，靠近船坞；卸货后落潮时返回海洋.下面是某港口在某季节某天的时间与水深值（单位：</w:t>
      </w:r>
      <m:oMath>
        <m:r>
          <m:rPr>
            <m:sty m:val="p"/>
          </m:rPr>
          <w:rPr>
            <w:rFonts w:ascii="Cambria Math" w:cs="Cambria Math" w:eastAsia="宋体" w:hAnsi="Cambria Math"/>
          </w:rPr>
          <m:t>m</m:t>
        </m:r>
      </m:oMath>
      <w:r>
        <w:rPr>
          <w:sz w:val="21"/>
        </w:rPr>
        <w:t>）的部分记录表.</w:t>
      </w:r>
    </w:p>
    <w:tbl>
      <w:tblPr>
        <w:tblStyle w:val="TableNormal"/>
        <w:tblW w:type="dxa" w:w="44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796"/>
        <w:gridCol w:w="708"/>
        <w:gridCol w:w="708"/>
        <w:gridCol w:w="708"/>
        <w:gridCol w:w="708"/>
        <w:gridCol w:w="797"/>
      </w:tblGrid>
      <w:tr w14:paraId="55AB2DF5">
        <w:tblPrEx>
          <w:tblW w:type="dxa" w:w="4425"/>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pct" w:w="9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C5BB6E3">
            <w:pPr>
              <w:shd w:color="auto" w:fill="auto" w:val="clear"/>
              <w:spacing w:line="360" w:lineRule="auto"/>
              <w:jc w:val="center"/>
              <w:rPr>
                <w:sz w:val="21"/>
              </w:rPr>
            </w:pPr>
            <w:r>
              <w:rPr>
                <w:sz w:val="21"/>
              </w:rPr>
              <w:t>时间</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FFEA6EB">
            <w:pPr>
              <w:shd w:color="auto" w:fill="auto" w:val="clear"/>
              <w:spacing w:line="360" w:lineRule="auto"/>
              <w:jc w:val="center"/>
              <w:rPr>
                <w:sz w:val="21"/>
              </w:rPr>
            </w:pPr>
            <w:r>
              <w:rPr>
                <w:sz w:val="21"/>
              </w:rPr>
              <w:t>0:00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D3B4362">
            <w:pPr>
              <w:shd w:color="auto" w:fill="auto" w:val="clear"/>
              <w:spacing w:line="360" w:lineRule="auto"/>
              <w:jc w:val="center"/>
              <w:rPr>
                <w:sz w:val="21"/>
              </w:rPr>
            </w:pPr>
            <w:r>
              <w:rPr>
                <w:sz w:val="21"/>
              </w:rPr>
              <w:t>3:00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7FFF3F2">
            <w:pPr>
              <w:shd w:color="auto" w:fill="auto" w:val="clear"/>
              <w:spacing w:line="360" w:lineRule="auto"/>
              <w:jc w:val="center"/>
              <w:rPr>
                <w:sz w:val="21"/>
              </w:rPr>
            </w:pPr>
            <w:r>
              <w:rPr>
                <w:sz w:val="21"/>
              </w:rPr>
              <w:t>6:00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E1C170E">
            <w:pPr>
              <w:shd w:color="auto" w:fill="auto" w:val="clear"/>
              <w:spacing w:line="360" w:lineRule="auto"/>
              <w:jc w:val="center"/>
              <w:rPr>
                <w:sz w:val="21"/>
              </w:rPr>
            </w:pPr>
            <w:r>
              <w:rPr>
                <w:sz w:val="21"/>
              </w:rPr>
              <w:t>9:00</w:t>
            </w:r>
          </w:p>
        </w:tc>
        <w:tc>
          <w:tcPr>
            <w:tcW w:type="pct" w:w="95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03AD7E9">
            <w:pPr>
              <w:shd w:color="auto" w:fill="auto" w:val="clear"/>
              <w:spacing w:line="360" w:lineRule="auto"/>
              <w:jc w:val="center"/>
              <w:rPr>
                <w:sz w:val="21"/>
              </w:rPr>
            </w:pPr>
            <w:r>
              <w:rPr>
                <w:sz w:val="21"/>
              </w:rPr>
              <w:t>12:00</w:t>
            </w:r>
          </w:p>
        </w:tc>
      </w:tr>
      <w:tr w14:paraId="67E3AB52">
        <w:tblPrEx>
          <w:tblW w:type="dxa" w:w="4425"/>
          <w:tblInd w:type="dxa" w:w="0"/>
          <w:tblCellMar>
            <w:top w:type="dxa" w:w="120"/>
            <w:left w:type="dxa" w:w="120"/>
            <w:bottom w:type="dxa" w:w="120"/>
            <w:right w:type="dxa" w:w="120"/>
          </w:tblCellMar>
        </w:tblPrEx>
        <w:tc>
          <w:tcPr>
            <w:tcW w:type="pct" w:w="9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ABD7C05">
            <w:pPr>
              <w:shd w:color="auto" w:fill="auto" w:val="clear"/>
              <w:spacing w:line="360" w:lineRule="auto"/>
              <w:jc w:val="center"/>
              <w:rPr>
                <w:sz w:val="21"/>
              </w:rPr>
            </w:pPr>
            <w:r>
              <w:rPr>
                <w:sz w:val="21"/>
              </w:rPr>
              <w:t>水深值</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F48E8E5">
            <w:pPr>
              <w:shd w:color="auto" w:fill="auto" w:val="clear"/>
              <w:spacing w:line="360" w:lineRule="auto"/>
              <w:jc w:val="center"/>
              <w:rPr>
                <w:sz w:val="21"/>
              </w:rPr>
            </w:pPr>
            <w:r>
              <w:rPr>
                <w:sz w:val="21"/>
              </w:rPr>
              <w:t>5.0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DF3CED8">
            <w:pPr>
              <w:shd w:color="auto" w:fill="auto" w:val="clear"/>
              <w:spacing w:line="360" w:lineRule="auto"/>
              <w:jc w:val="center"/>
              <w:rPr>
                <w:sz w:val="21"/>
              </w:rPr>
            </w:pPr>
            <w:r>
              <w:rPr>
                <w:sz w:val="21"/>
              </w:rPr>
              <w:t>7.5</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F8BE778">
            <w:pPr>
              <w:shd w:color="auto" w:fill="auto" w:val="clear"/>
              <w:spacing w:line="360" w:lineRule="auto"/>
              <w:jc w:val="center"/>
              <w:rPr>
                <w:sz w:val="21"/>
              </w:rPr>
            </w:pPr>
            <w:r>
              <w:rPr>
                <w:sz w:val="21"/>
              </w:rPr>
              <w:t>5.0</w:t>
            </w:r>
          </w:p>
        </w:tc>
        <w:tc>
          <w:tcPr>
            <w:tcW w:type="pct" w:w="80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BF04675">
            <w:pPr>
              <w:shd w:color="auto" w:fill="auto" w:val="clear"/>
              <w:spacing w:line="360" w:lineRule="auto"/>
              <w:jc w:val="center"/>
              <w:rPr>
                <w:sz w:val="21"/>
              </w:rPr>
            </w:pPr>
            <w:r>
              <w:rPr>
                <w:sz w:val="21"/>
              </w:rPr>
              <w:t>2.5</w:t>
            </w:r>
          </w:p>
        </w:tc>
        <w:tc>
          <w:tcPr>
            <w:tcW w:type="pct" w:w="950"/>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DBE883A">
            <w:pPr>
              <w:shd w:color="auto" w:fill="auto" w:val="clear"/>
              <w:spacing w:line="360" w:lineRule="auto"/>
              <w:jc w:val="center"/>
              <w:rPr>
                <w:sz w:val="21"/>
              </w:rPr>
            </w:pPr>
            <w:r>
              <w:rPr>
                <w:sz w:val="21"/>
              </w:rPr>
              <w:t>5.0</w:t>
            </w:r>
          </w:p>
        </w:tc>
      </w:tr>
    </w:tbl>
    <w:p w14:paraId="09018C38">
      <w:pPr>
        <w:shd w:color="auto" w:fill="auto" w:val="clear"/>
        <w:spacing w:after="0" w:before="0" w:line="360" w:lineRule="auto"/>
        <w:jc w:val="left"/>
        <w:rPr>
          <w:sz w:val="21"/>
        </w:rPr>
      </w:pPr>
      <w:r>
        <w:rPr>
          <w:sz w:val="21"/>
        </w:rPr>
        <w:t>据分析，这个港口的水深值与时间的关系可近似的用三角函数来描述.试估计13：00的水深值为（</w:t>
      </w:r>
      <w:r>
        <w:rPr>
          <w:rFonts w:ascii="Times New Roman" w:cs="Times New Roman" w:eastAsia="Times New Roman" w:hAnsi="Times New Roman"/>
          <w:kern w:val="0"/>
          <w:sz w:val="24"/>
          <w:szCs w:val="24"/>
        </w:rPr>
        <w:t>    </w:t>
      </w:r>
      <w:r>
        <w:rPr>
          <w:sz w:val="21"/>
        </w:rPr>
        <w:t>）</w:t>
      </w:r>
    </w:p>
    <w:p w14:paraId="318B2B6C">
      <w:pPr>
        <w:shd w:color="auto" w:fill="auto" w:val="clear"/>
        <w:tabs>
          <w:tab w:pos="2078" w:val="left"/>
          <w:tab w:pos="4156" w:val="left"/>
          <w:tab w:pos="6234" w:val="left"/>
        </w:tabs>
        <w:spacing w:after="0" w:before="0" w:line="360" w:lineRule="auto"/>
        <w:ind w:left="380"/>
        <w:jc w:val="left"/>
        <w:rPr>
          <w:sz w:val="21"/>
        </w:rPr>
      </w:pPr>
      <w:r>
        <w:rPr>
          <w:sz w:val="21"/>
        </w:rPr>
        <w:t>A．3.75</w:t>
      </w:r>
      <w:r>
        <w:rPr>
          <w:sz w:val="21"/>
        </w:rPr>
        <w:tab/>
      </w:r>
      <w:r>
        <w:rPr>
          <w:sz w:val="21"/>
        </w:rPr>
        <w:t>B．5.83</w:t>
      </w:r>
      <w:r>
        <w:rPr>
          <w:sz w:val="21"/>
        </w:rPr>
        <w:tab/>
      </w:r>
      <w:r>
        <w:rPr>
          <w:sz w:val="21"/>
        </w:rPr>
        <w:t>C．6.25</w:t>
      </w:r>
      <w:r>
        <w:rPr>
          <w:sz w:val="21"/>
        </w:rPr>
        <w:tab/>
      </w:r>
      <w:r>
        <w:rPr>
          <w:sz w:val="21"/>
        </w:rPr>
        <w:t>D．6.67</w:t>
      </w:r>
    </w:p>
    <w:p w14:paraId="1E6005B3">
      <w:pPr>
        <w:shd w:color="auto" w:fill="auto" w:val="clear"/>
        <w:spacing w:after="0" w:before="0" w:line="360" w:lineRule="auto"/>
        <w:jc w:val="left"/>
        <w:rPr>
          <w:rFonts w:ascii="Times New Roman" w:cs="Times New Roman" w:eastAsia="宋体" w:hAnsi="Times New Roman"/>
          <w:b/>
          <w:sz w:val="22"/>
          <w:szCs w:val="22"/>
        </w:rPr>
      </w:pPr>
    </w:p>
    <w:p w14:paraId="3F445A09">
      <w:pPr>
        <w:shd w:color="auto" w:fill="auto" w:val="clear"/>
        <w:spacing w:after="0" w:before="0" w:line="360" w:lineRule="auto"/>
        <w:jc w:val="left"/>
        <w:rPr>
          <w:sz w:val="21"/>
        </w:rPr>
      </w:pPr>
      <w:r>
        <w:rPr>
          <w:rFonts w:ascii="Times New Roman" w:cs="Times New Roman" w:eastAsia="宋体" w:hAnsi="Times New Roman"/>
          <w:b/>
          <w:sz w:val="22"/>
          <w:szCs w:val="22"/>
        </w:rPr>
        <w:t>【变式1】</w:t>
      </w:r>
      <w:r>
        <w:rPr>
          <w:sz w:val="21"/>
        </w:rPr>
        <w:t>潮汐现象是地球上的海水受月球和太阳的万有引力作用而引起的周期性涨落现象．某观测站通过长时间观察，发现某港口的潮汐涨落规律为</w:t>
      </w:r>
      <m:oMath>
        <m:r>
          <w:rPr>
            <w:rFonts w:ascii="Cambria Math" w:cs="Cambria Math" w:eastAsia="宋体" w:hAnsi="Cambria Math"/>
          </w:rPr>
          <m:t>y=A</m:t>
        </m:r>
        <m:r>
          <m:rPr>
            <m:sty m:val="p"/>
          </m:rPr>
          <w:rPr>
            <w:rFonts w:ascii="Cambria Math" w:cs="Cambria Math" w:eastAsia="宋体" w:hAnsi="Cambria Math"/>
          </w:rPr>
          <m:t>cos</m:t>
        </m:r>
        <m:d>
          <m:dPr>
            <m:sepChr m:val=","/>
          </m:dPr>
          <m:e>
            <m:r>
              <w:rPr>
                <w:rFonts w:ascii="Cambria Math" w:cs="Cambria Math" w:eastAsia="宋体" w:hAnsi="Cambria Math"/>
              </w:rPr>
              <m:t>ωx+</m:t>
            </m:r>
            <m:f>
              <m:num>
                <m:r>
                  <m:rPr>
                    <m:nor/>
                    <m:sty m:val="p"/>
                  </m:rPr>
                  <w:rPr>
                    <w:rFonts w:ascii="Cambria Math" w:cs="Cambria Math" w:eastAsia="宋体" w:hAnsi="Cambria Math"/>
                    <w:b w:val="0"/>
                    <w:i w:val="0"/>
                  </w:rPr>
                  <m:t>π</m:t>
                </m:r>
              </m:num>
              <m:den>
                <m:r>
                  <w:rPr>
                    <w:rFonts w:ascii="Cambria Math" w:cs="Cambria Math" w:eastAsia="宋体" w:hAnsi="Cambria Math"/>
                  </w:rPr>
                  <m:t>3</m:t>
                </m:r>
              </m:den>
            </m:f>
          </m:e>
        </m:d>
        <m:r>
          <w:rPr>
            <w:rFonts w:ascii="Cambria Math" w:cs="Cambria Math" w:eastAsia="宋体" w:hAnsi="Cambria Math"/>
          </w:rPr>
          <m:t>+6</m:t>
        </m:r>
        <m:d>
          <m:dPr>
            <m:sepChr m:val=","/>
          </m:dPr>
          <m:e>
            <m:r>
              <w:rPr>
                <w:rFonts w:ascii="Cambria Math" w:cs="Cambria Math" w:eastAsia="宋体" w:hAnsi="Cambria Math"/>
              </w:rPr>
              <m:t>A&gt;0,ω&gt;0</m:t>
            </m:r>
          </m:e>
        </m:d>
      </m:oMath>
      <w:r>
        <w:rPr>
          <w:sz w:val="21"/>
        </w:rPr>
        <w:t>，其中</w:t>
      </w:r>
      <m:oMath>
        <m:r>
          <w:rPr>
            <w:rFonts w:ascii="Cambria Math" w:cs="Cambria Math" w:eastAsia="宋体" w:hAnsi="Cambria Math"/>
          </w:rPr>
          <m:t>y</m:t>
        </m:r>
      </m:oMath>
      <w:r>
        <w:rPr>
          <w:sz w:val="21"/>
        </w:rPr>
        <w:t>（单位：m）为港口水深，</w:t>
      </w:r>
      <m:oMath>
        <m:r>
          <w:rPr>
            <w:rFonts w:ascii="Cambria Math" w:cs="Cambria Math" w:eastAsia="宋体" w:hAnsi="Cambria Math"/>
          </w:rPr>
          <m:t>x</m:t>
        </m:r>
      </m:oMath>
      <w:r>
        <w:rPr>
          <w:sz w:val="21"/>
        </w:rPr>
        <w:t>（单位：h）为时间（</w:t>
      </w:r>
      <m:oMath>
        <m:r>
          <w:rPr>
            <w:rFonts w:ascii="Cambria Math" w:cs="Cambria Math" w:eastAsia="宋体" w:hAnsi="Cambria Math"/>
          </w:rPr>
          <m:t>0≤x≤24</m:t>
        </m:r>
      </m:oMath>
      <w:r>
        <w:rPr>
          <w:sz w:val="21"/>
        </w:rPr>
        <w:t>），该观测站观察到水位最高点和最低点的时间间隔最少为6h，且中午12点的水深为8m，为保证安全，当水深超过8m时，应限制船只出入，则（</w:t>
      </w:r>
      <w:r>
        <w:rPr>
          <w:rFonts w:ascii="Times New Roman" w:cs="Times New Roman" w:eastAsia="Times New Roman" w:hAnsi="Times New Roman"/>
          <w:kern w:val="0"/>
          <w:sz w:val="24"/>
          <w:szCs w:val="24"/>
        </w:rPr>
        <w:t>    </w:t>
      </w:r>
      <w:r>
        <w:rPr>
          <w:sz w:val="21"/>
        </w:rPr>
        <w:t>）</w:t>
      </w:r>
    </w:p>
    <w:p w14:paraId="21EF074C">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ω=</m:t>
        </m:r>
        <m:f>
          <m:num>
            <m:r>
              <m:rPr>
                <m:nor/>
                <m:sty m:val="p"/>
              </m:rPr>
              <w:rPr>
                <w:rFonts w:ascii="Cambria Math" w:cs="Cambria Math" w:eastAsia="宋体" w:hAnsi="Cambria Math"/>
                <w:b w:val="0"/>
                <w:i w:val="0"/>
              </w:rPr>
              <m:t>π</m:t>
            </m:r>
          </m:num>
          <m:den>
            <m:r>
              <w:rPr>
                <w:rFonts w:ascii="Cambria Math" w:cs="Cambria Math" w:eastAsia="宋体" w:hAnsi="Cambria Math"/>
              </w:rPr>
              <m:t>6</m:t>
            </m:r>
          </m:den>
        </m:f>
      </m:oMath>
      <w:r>
        <w:rPr>
          <w:sz w:val="21"/>
        </w:rPr>
        <w:tab/>
      </w:r>
      <w:r>
        <w:rPr>
          <w:sz w:val="21"/>
        </w:rPr>
        <w:t>B．最高水位为10m</w:t>
      </w:r>
    </w:p>
    <w:p w14:paraId="04B2228C">
      <w:pPr>
        <w:shd w:color="auto" w:fill="auto" w:val="clear"/>
        <w:tabs>
          <w:tab w:pos="4156" w:val="left"/>
        </w:tabs>
        <w:spacing w:after="0" w:before="0" w:line="360" w:lineRule="auto"/>
        <w:ind w:left="380"/>
        <w:jc w:val="left"/>
        <w:rPr>
          <w:sz w:val="21"/>
        </w:rPr>
      </w:pPr>
      <w:r>
        <w:rPr>
          <w:sz w:val="21"/>
        </w:rPr>
        <w:t>C．该港口从上午8点开始首次限制船只出入</w:t>
      </w:r>
      <w:r>
        <w:rPr>
          <w:sz w:val="21"/>
        </w:rPr>
        <w:tab/>
      </w:r>
      <w:r>
        <w:rPr>
          <w:sz w:val="21"/>
        </w:rPr>
        <w:t>D．一天内限制船只出入的时长为4h</w:t>
      </w:r>
    </w:p>
    <w:p w14:paraId="3E259BD3">
      <w:pPr>
        <w:shd w:color="auto" w:fill="auto" w:val="clear"/>
        <w:spacing w:after="0" w:before="0" w:line="360" w:lineRule="auto"/>
        <w:jc w:val="left"/>
        <w:rPr>
          <w:rFonts w:ascii="Times New Roman" w:cs="Times New Roman" w:eastAsia="宋体" w:hAnsi="Times New Roman"/>
          <w:b/>
          <w:sz w:val="22"/>
          <w:szCs w:val="22"/>
        </w:rPr>
      </w:pPr>
    </w:p>
    <w:p w14:paraId="3831CBD8">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2</w:t>
      </w:r>
      <w:r>
        <w:rPr>
          <w:rFonts w:ascii="Times New Roman" w:cs="Times New Roman" w:eastAsia="宋体" w:hAnsi="Times New Roman"/>
          <w:b/>
          <w:sz w:val="22"/>
          <w:szCs w:val="22"/>
        </w:rPr>
        <w:t>】</w:t>
      </w:r>
      <w:r>
        <w:rPr>
          <w:sz w:val="21"/>
        </w:rPr>
        <w:t>海水受日月的引力，在一定的时候发生涨落的现象叫潮汐.早潮叫潮，晚潮叫汐.在通常情况下，船在涨潮时驶进航道，靠近船坞；卸货后，在落潮时返回海洋.一艘货船的吃水深度（船底到水面的距离）为4m.安全条例规定至少要有2.25m的安全间隙（船底到海底的距离），下表给出了某港口在某季节每天几个时刻的水深.</w:t>
      </w:r>
    </w:p>
    <w:tbl>
      <w:tblPr>
        <w:tblStyle w:val="TableNormal"/>
        <w:tblW w:type="dxa" w:w="834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1389"/>
        <w:gridCol w:w="1389"/>
        <w:gridCol w:w="1391"/>
        <w:gridCol w:w="1390"/>
        <w:gridCol w:w="1391"/>
        <w:gridCol w:w="1390"/>
      </w:tblGrid>
      <w:tr w14:paraId="73B1D8A7">
        <w:tblPrEx>
          <w:tblW w:type="dxa" w:w="834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38022DB">
            <w:pPr>
              <w:shd w:color="auto" w:fill="auto" w:val="clear"/>
              <w:spacing w:line="360" w:lineRule="auto"/>
              <w:jc w:val="center"/>
              <w:rPr>
                <w:sz w:val="21"/>
              </w:rPr>
            </w:pPr>
            <w:r>
              <w:rPr>
                <w:sz w:val="21"/>
              </w:rPr>
              <w:t>时刻</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FEB1AB3">
            <w:pPr>
              <w:shd w:color="auto" w:fill="auto" w:val="clear"/>
              <w:spacing w:line="360" w:lineRule="auto"/>
              <w:jc w:val="center"/>
              <w:rPr>
                <w:sz w:val="21"/>
              </w:rPr>
            </w:pPr>
            <w:r>
              <w:rPr>
                <w:sz w:val="21"/>
              </w:rPr>
              <w:t>水深/m</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A6790F2">
            <w:pPr>
              <w:shd w:color="auto" w:fill="auto" w:val="clear"/>
              <w:spacing w:line="360" w:lineRule="auto"/>
              <w:jc w:val="center"/>
              <w:rPr>
                <w:sz w:val="21"/>
              </w:rPr>
            </w:pPr>
            <w:r>
              <w:rPr>
                <w:sz w:val="21"/>
              </w:rPr>
              <w:t>时刻</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F8F81AA">
            <w:pPr>
              <w:shd w:color="auto" w:fill="auto" w:val="clear"/>
              <w:spacing w:line="360" w:lineRule="auto"/>
              <w:jc w:val="center"/>
              <w:rPr>
                <w:sz w:val="21"/>
              </w:rPr>
            </w:pPr>
            <w:r>
              <w:rPr>
                <w:sz w:val="21"/>
              </w:rPr>
              <w:t>水深/m</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231C480">
            <w:pPr>
              <w:shd w:color="auto" w:fill="auto" w:val="clear"/>
              <w:spacing w:line="360" w:lineRule="auto"/>
              <w:jc w:val="center"/>
              <w:rPr>
                <w:sz w:val="21"/>
              </w:rPr>
            </w:pPr>
            <w:r>
              <w:rPr>
                <w:sz w:val="21"/>
              </w:rPr>
              <w:t>时刻</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FA71C68">
            <w:pPr>
              <w:shd w:color="auto" w:fill="auto" w:val="clear"/>
              <w:spacing w:line="360" w:lineRule="auto"/>
              <w:jc w:val="center"/>
              <w:rPr>
                <w:sz w:val="21"/>
              </w:rPr>
            </w:pPr>
            <w:r>
              <w:rPr>
                <w:sz w:val="21"/>
              </w:rPr>
              <w:t>水深/m</w:t>
            </w:r>
          </w:p>
        </w:tc>
      </w:tr>
      <w:tr w14:paraId="7A6039E4">
        <w:tblPrEx>
          <w:tblW w:type="dxa" w:w="8340"/>
          <w:tblInd w:type="dxa" w:w="0"/>
          <w:tblCellMar>
            <w:top w:type="dxa" w:w="120"/>
            <w:left w:type="dxa" w:w="120"/>
            <w:bottom w:type="dxa" w:w="120"/>
            <w:right w:type="dxa" w:w="120"/>
          </w:tblCellMar>
        </w:tblPrEx>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CF3FF3C">
            <w:pPr>
              <w:shd w:color="auto" w:fill="auto" w:val="clear"/>
              <w:spacing w:line="360" w:lineRule="auto"/>
              <w:jc w:val="center"/>
              <w:rPr>
                <w:sz w:val="21"/>
              </w:rPr>
            </w:pPr>
            <w:r>
              <w:rPr>
                <w:sz w:val="21"/>
              </w:rPr>
              <w:t>0：00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82C14FB">
            <w:pPr>
              <w:shd w:color="auto" w:fill="auto" w:val="clear"/>
              <w:spacing w:line="360" w:lineRule="auto"/>
              <w:jc w:val="center"/>
              <w:rPr>
                <w:sz w:val="21"/>
              </w:rPr>
            </w:pPr>
            <w:r>
              <w:rPr>
                <w:sz w:val="21"/>
              </w:rPr>
              <w:t>5.0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E567881">
            <w:pPr>
              <w:shd w:color="auto" w:fill="auto" w:val="clear"/>
              <w:spacing w:line="360" w:lineRule="auto"/>
              <w:jc w:val="center"/>
              <w:rPr>
                <w:sz w:val="21"/>
              </w:rPr>
            </w:pPr>
            <w:r>
              <w:rPr>
                <w:sz w:val="21"/>
              </w:rPr>
              <w:t>9：00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62EB5A7">
            <w:pPr>
              <w:shd w:color="auto" w:fill="auto" w:val="clear"/>
              <w:spacing w:line="360" w:lineRule="auto"/>
              <w:jc w:val="center"/>
              <w:rPr>
                <w:sz w:val="21"/>
              </w:rPr>
            </w:pPr>
            <w:r>
              <w:rPr>
                <w:sz w:val="21"/>
              </w:rPr>
              <w:t>2.5</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D578002">
            <w:pPr>
              <w:shd w:color="auto" w:fill="auto" w:val="clear"/>
              <w:spacing w:line="360" w:lineRule="auto"/>
              <w:jc w:val="center"/>
              <w:rPr>
                <w:sz w:val="21"/>
              </w:rPr>
            </w:pPr>
            <w:r>
              <w:rPr>
                <w:sz w:val="21"/>
              </w:rPr>
              <w:t>18：00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69EC67F">
            <w:pPr>
              <w:shd w:color="auto" w:fill="auto" w:val="clear"/>
              <w:spacing w:line="360" w:lineRule="auto"/>
              <w:jc w:val="center"/>
              <w:rPr>
                <w:sz w:val="21"/>
              </w:rPr>
            </w:pPr>
            <w:r>
              <w:rPr>
                <w:sz w:val="21"/>
              </w:rPr>
              <w:t>5.0</w:t>
            </w:r>
          </w:p>
        </w:tc>
      </w:tr>
      <w:tr w14:paraId="3394B70A">
        <w:tblPrEx>
          <w:tblW w:type="dxa" w:w="8340"/>
          <w:tblInd w:type="dxa" w:w="0"/>
          <w:tblCellMar>
            <w:top w:type="dxa" w:w="120"/>
            <w:left w:type="dxa" w:w="120"/>
            <w:bottom w:type="dxa" w:w="120"/>
            <w:right w:type="dxa" w:w="120"/>
          </w:tblCellMar>
        </w:tblPrEx>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099CDAC">
            <w:pPr>
              <w:shd w:color="auto" w:fill="auto" w:val="clear"/>
              <w:spacing w:line="360" w:lineRule="auto"/>
              <w:jc w:val="center"/>
              <w:rPr>
                <w:sz w:val="21"/>
              </w:rPr>
            </w:pPr>
            <w:r>
              <w:rPr>
                <w:sz w:val="21"/>
              </w:rPr>
              <w:t>3：00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A30342C">
            <w:pPr>
              <w:shd w:color="auto" w:fill="auto" w:val="clear"/>
              <w:spacing w:line="360" w:lineRule="auto"/>
              <w:jc w:val="center"/>
              <w:rPr>
                <w:sz w:val="21"/>
              </w:rPr>
            </w:pPr>
            <w:r>
              <w:rPr>
                <w:sz w:val="21"/>
              </w:rPr>
              <w:t>7.5</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09FA35F">
            <w:pPr>
              <w:shd w:color="auto" w:fill="auto" w:val="clear"/>
              <w:spacing w:line="360" w:lineRule="auto"/>
              <w:jc w:val="center"/>
              <w:rPr>
                <w:sz w:val="21"/>
              </w:rPr>
            </w:pPr>
            <w:r>
              <w:rPr>
                <w:sz w:val="21"/>
              </w:rPr>
              <w:t>12：00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B2E5313">
            <w:pPr>
              <w:shd w:color="auto" w:fill="auto" w:val="clear"/>
              <w:spacing w:line="360" w:lineRule="auto"/>
              <w:jc w:val="center"/>
              <w:rPr>
                <w:sz w:val="21"/>
              </w:rPr>
            </w:pPr>
            <w:r>
              <w:rPr>
                <w:sz w:val="21"/>
              </w:rPr>
              <w:t>5.0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2617573">
            <w:pPr>
              <w:shd w:color="auto" w:fill="auto" w:val="clear"/>
              <w:spacing w:line="360" w:lineRule="auto"/>
              <w:jc w:val="center"/>
              <w:rPr>
                <w:sz w:val="21"/>
              </w:rPr>
            </w:pPr>
            <w:r>
              <w:rPr>
                <w:sz w:val="21"/>
              </w:rPr>
              <w:t>21：00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7C0E9F4">
            <w:pPr>
              <w:shd w:color="auto" w:fill="auto" w:val="clear"/>
              <w:spacing w:line="360" w:lineRule="auto"/>
              <w:jc w:val="center"/>
              <w:rPr>
                <w:sz w:val="21"/>
              </w:rPr>
            </w:pPr>
            <w:r>
              <w:rPr>
                <w:sz w:val="21"/>
              </w:rPr>
              <w:t>2.5</w:t>
            </w:r>
          </w:p>
        </w:tc>
      </w:tr>
      <w:tr w14:paraId="02034E37">
        <w:tblPrEx>
          <w:tblW w:type="dxa" w:w="8340"/>
          <w:tblInd w:type="dxa" w:w="0"/>
          <w:tblCellMar>
            <w:top w:type="dxa" w:w="120"/>
            <w:left w:type="dxa" w:w="120"/>
            <w:bottom w:type="dxa" w:w="120"/>
            <w:right w:type="dxa" w:w="120"/>
          </w:tblCellMar>
        </w:tblPrEx>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33E98D6">
            <w:pPr>
              <w:shd w:color="auto" w:fill="auto" w:val="clear"/>
              <w:spacing w:line="360" w:lineRule="auto"/>
              <w:jc w:val="center"/>
              <w:rPr>
                <w:sz w:val="21"/>
              </w:rPr>
            </w:pPr>
            <w:r>
              <w:rPr>
                <w:sz w:val="21"/>
              </w:rPr>
              <w:t>6：00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792F0D2">
            <w:pPr>
              <w:shd w:color="auto" w:fill="auto" w:val="clear"/>
              <w:spacing w:line="360" w:lineRule="auto"/>
              <w:jc w:val="center"/>
              <w:rPr>
                <w:sz w:val="21"/>
              </w:rPr>
            </w:pPr>
            <w:r>
              <w:rPr>
                <w:sz w:val="21"/>
              </w:rPr>
              <w:t>5.0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68E9FAE">
            <w:pPr>
              <w:shd w:color="auto" w:fill="auto" w:val="clear"/>
              <w:spacing w:line="360" w:lineRule="auto"/>
              <w:jc w:val="center"/>
              <w:rPr>
                <w:sz w:val="21"/>
              </w:rPr>
            </w:pPr>
            <w:r>
              <w:rPr>
                <w:sz w:val="21"/>
              </w:rPr>
              <w:t>15：00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4DE521E">
            <w:pPr>
              <w:shd w:color="auto" w:fill="auto" w:val="clear"/>
              <w:spacing w:line="360" w:lineRule="auto"/>
              <w:jc w:val="center"/>
              <w:rPr>
                <w:sz w:val="21"/>
              </w:rPr>
            </w:pPr>
            <w:r>
              <w:rPr>
                <w:sz w:val="21"/>
              </w:rPr>
              <w:t>7.5</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7611C440">
            <w:pPr>
              <w:shd w:color="auto" w:fill="auto" w:val="clear"/>
              <w:spacing w:line="360" w:lineRule="auto"/>
              <w:jc w:val="center"/>
              <w:rPr>
                <w:sz w:val="21"/>
              </w:rPr>
            </w:pPr>
            <w:r>
              <w:rPr>
                <w:sz w:val="21"/>
              </w:rPr>
              <w:t>24：00</w:t>
            </w:r>
          </w:p>
        </w:tc>
        <w:tc>
          <w:tcPr>
            <w:tcW w:type="dxa" w:w="1395"/>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D06625D">
            <w:pPr>
              <w:shd w:color="auto" w:fill="auto" w:val="clear"/>
              <w:spacing w:line="360" w:lineRule="auto"/>
              <w:jc w:val="center"/>
              <w:rPr>
                <w:sz w:val="21"/>
              </w:rPr>
            </w:pPr>
            <w:r>
              <w:rPr>
                <w:sz w:val="21"/>
              </w:rPr>
              <w:t>5.0</w:t>
            </w:r>
          </w:p>
        </w:tc>
      </w:tr>
    </w:tbl>
    <w:p w14:paraId="402F1418">
      <w:pPr>
        <w:shd w:color="auto" w:fill="auto" w:val="clear"/>
        <w:spacing w:after="0" w:before="0" w:line="360" w:lineRule="auto"/>
        <w:jc w:val="left"/>
        <w:rPr>
          <w:sz w:val="21"/>
        </w:rPr>
      </w:pPr>
      <w:r>
        <w:rPr>
          <w:sz w:val="21"/>
        </w:rPr>
        <w:t>若选用一个三角函数</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来近似描述这个港口的水深与时间的函数关系，则下列说法中正确的有（</w:t>
      </w:r>
      <w:r>
        <w:rPr>
          <w:rFonts w:ascii="Times New Roman" w:cs="Times New Roman" w:eastAsia="Times New Roman" w:hAnsi="Times New Roman"/>
          <w:kern w:val="0"/>
          <w:sz w:val="24"/>
          <w:szCs w:val="24"/>
        </w:rPr>
        <w:t>    </w:t>
      </w:r>
      <w:r>
        <w:rPr>
          <w:sz w:val="21"/>
        </w:rPr>
        <w:t>）</w:t>
      </w:r>
    </w:p>
    <w:p w14:paraId="1C24A047">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=2.5</m:t>
        </m:r>
        <m:r>
          <m:rPr>
            <m:sty m:val="p"/>
          </m:rPr>
          <w:rPr>
            <w:rFonts w:ascii="Cambria Math" w:cs="Cambria Math" w:eastAsia="宋体" w:hAnsi="Cambria Math"/>
          </w:rPr>
          <m:t>cos</m:t>
        </m:r>
        <m:d>
          <m:dPr>
            <m:sepChr m:val=","/>
          </m:dPr>
          <m:e>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x</m:t>
            </m:r>
          </m:e>
        </m:d>
        <m:r>
          <w:rPr>
            <w:rFonts w:ascii="Cambria Math" w:cs="Cambria Math" w:eastAsia="宋体" w:hAnsi="Cambria Math"/>
          </w:rPr>
          <m:t>+5</m:t>
        </m:r>
      </m:oMath>
      <w:r>
        <w:rPr>
          <w:sz w:val="21"/>
        </w:rPr>
        <w:tab/>
      </w:r>
      <w:r>
        <w:rPr>
          <w:sz w:val="21"/>
        </w:rPr>
        <w:t>B．</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=2.5</m:t>
        </m:r>
        <m:r>
          <m:rPr>
            <m:sty m:val="p"/>
          </m:rPr>
          <w:rPr>
            <w:rFonts w:ascii="Cambria Math" w:cs="Cambria Math" w:eastAsia="宋体" w:hAnsi="Cambria Math"/>
          </w:rPr>
          <m:t>sin</m:t>
        </m:r>
        <m:d>
          <m:dPr>
            <m:sepChr m:val=","/>
          </m:dPr>
          <m:e>
            <m:f>
              <m:num>
                <m:r>
                  <w:rPr>
                    <w:rFonts w:ascii="Cambria Math" w:cs="Cambria Math" w:eastAsia="宋体" w:hAnsi="Cambria Math"/>
                  </w:rPr>
                  <m:t>π</m:t>
                </m:r>
              </m:num>
              <m:den>
                <m:r>
                  <w:rPr>
                    <w:rFonts w:ascii="Cambria Math" w:cs="Cambria Math" w:eastAsia="宋体" w:hAnsi="Cambria Math"/>
                  </w:rPr>
                  <m:t>6</m:t>
                </m:r>
              </m:den>
            </m:f>
            <m:r>
              <w:rPr>
                <w:rFonts w:ascii="Cambria Math" w:cs="Cambria Math" w:eastAsia="宋体" w:hAnsi="Cambria Math"/>
              </w:rPr>
              <m:t>x</m:t>
            </m:r>
          </m:e>
        </m:d>
        <m:r>
          <w:rPr>
            <w:rFonts w:ascii="Cambria Math" w:cs="Cambria Math" w:eastAsia="宋体" w:hAnsi="Cambria Math"/>
          </w:rPr>
          <m:t>+5</m:t>
        </m:r>
      </m:oMath>
    </w:p>
    <w:p w14:paraId="5490737E">
      <w:pPr>
        <w:shd w:color="auto" w:fill="auto" w:val="clear"/>
        <w:tabs>
          <w:tab w:pos="4156" w:val="left"/>
        </w:tabs>
        <w:spacing w:after="0" w:before="0" w:line="360" w:lineRule="auto"/>
        <w:ind w:left="380"/>
        <w:jc w:val="left"/>
        <w:rPr>
          <w:sz w:val="21"/>
        </w:rPr>
      </w:pPr>
      <w:r>
        <w:rPr>
          <w:sz w:val="21"/>
        </w:rPr>
        <w:t>C．该货船在2：00至4：00期间可以进港</w:t>
      </w:r>
      <w:r>
        <w:rPr>
          <w:sz w:val="21"/>
        </w:rPr>
        <w:tab/>
      </w:r>
      <w:r>
        <w:rPr>
          <w:sz w:val="21"/>
        </w:rPr>
        <w:t>D．该货船在13：00至17：00期间可以进港</w:t>
      </w:r>
    </w:p>
    <w:p w14:paraId="2A963461">
      <w:pPr>
        <w:shd w:color="auto" w:fill="auto" w:val="clear"/>
        <w:spacing w:after="0" w:before="0" w:line="360" w:lineRule="auto"/>
        <w:jc w:val="left"/>
        <w:rPr>
          <w:rFonts w:ascii="Times New Roman" w:cs="Times New Roman" w:eastAsia="宋体" w:hAnsi="Times New Roman"/>
          <w:b/>
          <w:sz w:val="22"/>
          <w:szCs w:val="22"/>
        </w:rPr>
      </w:pPr>
    </w:p>
    <w:p w14:paraId="17D3697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3</w:t>
      </w:r>
      <w:r>
        <w:rPr>
          <w:rFonts w:ascii="Times New Roman" w:cs="Times New Roman" w:eastAsia="宋体" w:hAnsi="Times New Roman"/>
          <w:b/>
          <w:sz w:val="22"/>
          <w:szCs w:val="22"/>
        </w:rPr>
        <w:t>】</w:t>
      </w:r>
      <w:r>
        <w:rPr>
          <w:sz w:val="21"/>
        </w:rPr>
        <w:t>潮汐是发生在沿海地区的一种自然现象，其形成是由于海水受日月的引力作用，潮是指海水在一定的时候发生涨落的现象，一般来说，早潮叫潮，晚潮叫汐．某观测站通过长时间的观测，发现潮汐的涨落规律和函数图象</w:t>
      </w:r>
      <m:oMath>
        <m:r>
          <w:rPr>
            <w:rFonts w:ascii="Cambria Math" w:cs="Cambria Math" w:eastAsia="宋体" w:hAnsi="Cambria Math"/>
          </w:rPr>
          <m:t>f</m:t>
        </m:r>
        <m:d>
          <m:dPr>
            <m:sepChr m:val=","/>
          </m:dPr>
          <m:e>
            <m:r>
              <w:rPr>
                <w:rFonts w:ascii="Cambria Math" w:cs="Cambria Math" w:eastAsia="宋体" w:hAnsi="Cambria Math"/>
              </w:rPr>
              <m:t>x</m:t>
            </m:r>
          </m:e>
        </m:d>
        <m:r>
          <w:rPr>
            <w:rFonts w:ascii="Cambria Math" w:cs="Cambria Math" w:eastAsia="宋体" w:hAnsi="Cambria Math"/>
          </w:rPr>
          <m:t>=A</m:t>
        </m:r>
        <m:r>
          <m:rPr>
            <m:sty m:val="p"/>
          </m:rPr>
          <w:rPr>
            <w:rFonts w:ascii="Cambria Math" w:cs="Cambria Math" w:eastAsia="宋体" w:hAnsi="Cambria Math"/>
          </w:rPr>
          <m:t>sin</m:t>
        </m:r>
        <m:r>
          <w:rPr>
            <w:rFonts w:ascii="Cambria Math" w:cs="Cambria Math" w:eastAsia="宋体" w:hAnsi="Cambria Math"/>
          </w:rPr>
          <m:t>(ωx+φ)</m:t>
        </m:r>
        <m:d>
          <m:dPr>
            <m:sepChr m:val=","/>
          </m:dPr>
          <m:e>
            <m:r>
              <w:rPr>
                <w:rFonts w:ascii="Cambria Math" w:cs="Cambria Math" w:eastAsia="宋体" w:hAnsi="Cambria Math"/>
              </w:rPr>
              <m:t>ω&gt;0</m:t>
            </m:r>
            <m:r>
              <m:rPr>
                <m:nor/>
                <m:sty m:val="p"/>
              </m:rPr>
              <w:rPr>
                <w:rFonts w:ascii="Cambria Math" w:cs="Cambria Math" w:eastAsia="宋体" w:hAnsi="Cambria Math"/>
                <w:b w:val="0"/>
                <w:i w:val="0"/>
              </w:rPr>
              <m:t>,</m:t>
            </m:r>
            <m:r>
              <w:rPr>
                <w:rFonts w:ascii="Cambria Math" w:cs="Cambria Math" w:eastAsia="宋体" w:hAnsi="Cambria Math"/>
              </w:rPr>
              <m:t>0&lt;φ&lt;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 xml:space="preserve"> 基本一致且周期为</w:t>
      </w:r>
      <m:oMath>
        <m:r>
          <w:rPr>
            <w:rFonts w:ascii="Cambria Math" w:cs="Cambria Math" w:eastAsia="宋体" w:hAnsi="Cambria Math"/>
          </w:rPr>
          <m:t>4</m:t>
        </m:r>
        <m:r>
          <m:rPr>
            <m:nor/>
            <m:sty m:val="p"/>
          </m:rPr>
          <w:rPr>
            <w:rFonts w:ascii="Cambria Math" w:cs="Cambria Math" w:eastAsia="宋体" w:hAnsi="Cambria Math"/>
            <w:b w:val="0"/>
            <w:i w:val="0"/>
          </w:rPr>
          <m:t>π</m:t>
        </m:r>
      </m:oMath>
      <w:r>
        <w:rPr>
          <w:sz w:val="21"/>
        </w:rPr>
        <w:t>，其中</w:t>
      </w:r>
      <w:r>
        <w:rPr>
          <w:rFonts w:ascii="Times New Roman" w:cs="Times New Roman" w:eastAsia="Times New Roman" w:hAnsi="Times New Roman"/>
          <w:i/>
          <w:sz w:val="21"/>
        </w:rPr>
        <w:t>x</w:t>
      </w:r>
      <w:r>
        <w:rPr>
          <w:sz w:val="21"/>
        </w:rPr>
        <w:t xml:space="preserve"> 为时间，</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为水深．当</w:t>
      </w:r>
      <m:oMath>
        <m:r>
          <w:rPr>
            <w:rFonts w:ascii="Cambria Math" w:cs="Cambria Math" w:eastAsia="宋体" w:hAnsi="Cambria Math"/>
          </w:rPr>
          <m:t>x=</m:t>
        </m:r>
        <m:f>
          <m:num>
            <m:r>
              <m:rPr>
                <m:nor/>
                <m:sty m:val="p"/>
              </m:rPr>
              <w:rPr>
                <w:rFonts w:ascii="Cambria Math" w:cs="Cambria Math" w:eastAsia="宋体" w:hAnsi="Cambria Math"/>
                <w:b w:val="0"/>
                <w:i w:val="0"/>
              </w:rPr>
              <m:t>π</m:t>
            </m:r>
          </m:num>
          <m:den>
            <m:r>
              <w:rPr>
                <w:rFonts w:ascii="Cambria Math" w:cs="Cambria Math" w:eastAsia="宋体" w:hAnsi="Cambria Math"/>
              </w:rPr>
              <m:t>4</m:t>
            </m:r>
          </m:den>
        </m:f>
      </m:oMath>
      <w:r>
        <w:rPr>
          <w:sz w:val="21"/>
        </w:rPr>
        <w:t xml:space="preserve"> 时，海水上涨至最高，最高为5米．</w:t>
      </w:r>
    </w:p>
    <w:p w14:paraId="7D8D7A73">
      <w:pPr>
        <w:shd w:color="auto" w:fill="auto" w:val="clear"/>
        <w:spacing w:after="0" w:before="0" w:line="360" w:lineRule="auto"/>
        <w:jc w:val="left"/>
        <w:rPr>
          <w:sz w:val="21"/>
        </w:rPr>
      </w:pPr>
      <w:r>
        <w:rPr>
          <w:sz w:val="21"/>
        </w:rPr>
        <w:t>(1)求函数的解析式，并作出函数</w:t>
      </w:r>
      <m:oMath>
        <m:r>
          <w:rPr>
            <w:rFonts w:ascii="Cambria Math" w:cs="Cambria Math" w:eastAsia="宋体" w:hAnsi="Cambria Math"/>
          </w:rPr>
          <m:t>f</m:t>
        </m:r>
        <m:d>
          <m:dPr>
            <m:sepChr m:val=","/>
          </m:dPr>
          <m:e>
            <m:r>
              <w:rPr>
                <w:rFonts w:ascii="Cambria Math" w:cs="Cambria Math" w:eastAsia="宋体" w:hAnsi="Cambria Math"/>
              </w:rPr>
              <m:t>x</m:t>
            </m:r>
          </m:e>
        </m:d>
      </m:oMath>
      <w:r>
        <w:rPr>
          <w:sz w:val="21"/>
        </w:rPr>
        <w:t>在</w:t>
      </w:r>
      <m:oMath>
        <m:r>
          <w:rPr>
            <w:rFonts w:ascii="Cambria Math" w:cs="Cambria Math" w:eastAsia="宋体" w:hAnsi="Cambria Math"/>
          </w:rPr>
          <m:t>[0,4</m:t>
        </m:r>
        <m:r>
          <m:rPr>
            <m:nor/>
            <m:sty m:val="p"/>
          </m:rPr>
          <w:rPr>
            <w:rFonts w:ascii="Cambria Math" w:cs="Cambria Math" w:eastAsia="宋体" w:hAnsi="Cambria Math"/>
            <w:b w:val="0"/>
            <w:i w:val="0"/>
          </w:rPr>
          <m:t>π</m:t>
        </m:r>
        <m:r>
          <w:rPr>
            <w:rFonts w:ascii="Cambria Math" w:cs="Cambria Math" w:eastAsia="宋体" w:hAnsi="Cambria Math"/>
          </w:rPr>
          <m:t>]</m:t>
        </m:r>
      </m:oMath>
      <w:r>
        <w:rPr>
          <w:sz w:val="21"/>
        </w:rPr>
        <w:t>上的简图；</w:t>
      </w:r>
    </w:p>
    <w:p w14:paraId="048C04CE">
      <w:pPr>
        <w:shd w:color="auto" w:fill="auto" w:val="clear"/>
        <w:spacing w:after="0" w:before="0" w:line="360" w:lineRule="auto"/>
        <w:jc w:val="left"/>
        <w:rPr>
          <w:sz w:val="21"/>
        </w:rPr>
      </w:pPr>
      <w:r>
        <w:rPr>
          <w:sz w:val="21"/>
        </w:rPr>
        <w:t>(2)求海水持续上涨的时间区间．</w:t>
      </w:r>
    </w:p>
    <w:p w14:paraId="2FA83F2C">
      <w:pPr>
        <w:shd w:color="auto" w:fill="auto" w:val="clear"/>
        <w:spacing w:after="0" w:before="0" w:line="360" w:lineRule="auto"/>
        <w:jc w:val="left"/>
        <w:rPr>
          <w:rFonts w:ascii="Times New Roman" w:cs="Times New Roman" w:eastAsia="宋体" w:hAnsi="Times New Roman"/>
          <w:b/>
          <w:sz w:val="22"/>
          <w:szCs w:val="22"/>
        </w:rPr>
      </w:pPr>
    </w:p>
    <w:p w14:paraId="25F2D8DA">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4</w:t>
      </w:r>
      <w:r>
        <w:rPr>
          <w:rFonts w:ascii="Times New Roman" w:cs="Times New Roman" w:eastAsia="宋体" w:hAnsi="Times New Roman"/>
          <w:b/>
          <w:sz w:val="22"/>
          <w:szCs w:val="22"/>
        </w:rPr>
        <w:t>】</w:t>
      </w:r>
      <w:r>
        <w:rPr>
          <w:sz w:val="21"/>
        </w:rPr>
        <w:t>海水受日月引力会产生潮汐．以海底平面为基准，涨潮时水面升高，退潮时水面降低．现测得某港口某天的时刻与水深的关系表如下所示：（3.1时即为凌晨3点06分）</w:t>
      </w:r>
    </w:p>
    <w:tbl>
      <w:tblPr>
        <w:tblStyle w:val="TableNormal"/>
        <w:tblW w:type="auto" w:w="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
      <w:tblGrid>
        <w:gridCol w:w="1594"/>
        <w:gridCol w:w="506"/>
        <w:gridCol w:w="506"/>
        <w:gridCol w:w="506"/>
        <w:gridCol w:w="506"/>
        <w:gridCol w:w="613"/>
        <w:gridCol w:w="613"/>
        <w:gridCol w:w="613"/>
        <w:gridCol w:w="613"/>
        <w:gridCol w:w="506"/>
      </w:tblGrid>
      <w:tr w14:paraId="7BD5DDE5">
        <w:tblPrEx>
          <w:tblW w:type="auto" w:w="0"/>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120"/>
            <w:left w:type="dxa" w:w="120"/>
            <w:bottom w:type="dxa" w:w="120"/>
            <w:right w:type="dxa" w:w="120"/>
          </w:tblCellMar>
        </w:tblPrEx>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1833EA4B">
            <w:pPr>
              <w:shd w:color="auto" w:fill="auto" w:val="clear"/>
              <w:spacing w:line="360" w:lineRule="auto"/>
              <w:jc w:val="center"/>
              <w:rPr>
                <w:sz w:val="21"/>
              </w:rPr>
            </w:pPr>
            <w:r>
              <w:rPr>
                <w:sz w:val="21"/>
              </w:rPr>
              <w:t>时刻：</w:t>
            </w:r>
            <w:r>
              <w:rPr>
                <w:i/>
                <w:sz w:val="21"/>
              </w:rPr>
              <w:t>x</w:t>
            </w:r>
            <w:r>
              <w:rPr>
                <w:sz w:val="21"/>
              </w:rPr>
              <w:t>（时）</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2FDDA71">
            <w:pPr>
              <w:shd w:color="auto" w:fill="auto" w:val="clear"/>
              <w:spacing w:line="360" w:lineRule="auto"/>
              <w:jc w:val="center"/>
              <w:rPr>
                <w:sz w:val="21"/>
              </w:rPr>
            </w:pPr>
            <w:r>
              <w:rPr>
                <w:rFonts w:ascii="Calibri" w:cs="Calibri" w:eastAsia="Calibri" w:hAnsi="Calibri"/>
                <w:sz w:val="21"/>
              </w:rPr>
              <w:t>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F6C915F">
            <w:pPr>
              <w:shd w:color="auto" w:fill="auto" w:val="clear"/>
              <w:spacing w:line="360" w:lineRule="auto"/>
              <w:jc w:val="center"/>
              <w:rPr>
                <w:sz w:val="21"/>
              </w:rPr>
            </w:pPr>
            <w:r>
              <w:rPr>
                <w:rFonts w:ascii="Calibri" w:cs="Calibri" w:eastAsia="Calibri" w:hAnsi="Calibri"/>
                <w:sz w:val="21"/>
              </w:rPr>
              <w:t>3.1</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7C87007">
            <w:pPr>
              <w:shd w:color="auto" w:fill="auto" w:val="clear"/>
              <w:spacing w:line="360" w:lineRule="auto"/>
              <w:jc w:val="center"/>
              <w:rPr>
                <w:sz w:val="21"/>
              </w:rPr>
            </w:pPr>
            <w:r>
              <w:rPr>
                <w:rFonts w:ascii="Calibri" w:cs="Calibri" w:eastAsia="Calibri" w:hAnsi="Calibri"/>
                <w:sz w:val="21"/>
              </w:rPr>
              <w:t>6.2</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F8B33D5">
            <w:pPr>
              <w:shd w:color="auto" w:fill="auto" w:val="clear"/>
              <w:spacing w:line="360" w:lineRule="auto"/>
              <w:jc w:val="center"/>
              <w:rPr>
                <w:sz w:val="21"/>
              </w:rPr>
            </w:pPr>
            <w:r>
              <w:rPr>
                <w:rFonts w:ascii="Calibri" w:cs="Calibri" w:eastAsia="Calibri" w:hAnsi="Calibri"/>
                <w:sz w:val="21"/>
              </w:rPr>
              <w:t>9.3</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5C39FBC">
            <w:pPr>
              <w:shd w:color="auto" w:fill="auto" w:val="clear"/>
              <w:spacing w:line="360" w:lineRule="auto"/>
              <w:jc w:val="center"/>
              <w:rPr>
                <w:sz w:val="21"/>
              </w:rPr>
            </w:pPr>
            <w:r>
              <w:rPr>
                <w:rFonts w:ascii="Calibri" w:cs="Calibri" w:eastAsia="Calibri" w:hAnsi="Calibri"/>
                <w:sz w:val="21"/>
              </w:rPr>
              <w:t>12.4</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DC693FD">
            <w:pPr>
              <w:shd w:color="auto" w:fill="auto" w:val="clear"/>
              <w:spacing w:line="360" w:lineRule="auto"/>
              <w:jc w:val="center"/>
              <w:rPr>
                <w:sz w:val="21"/>
              </w:rPr>
            </w:pPr>
            <w:r>
              <w:rPr>
                <w:rFonts w:ascii="Calibri" w:cs="Calibri" w:eastAsia="Calibri" w:hAnsi="Calibri"/>
                <w:sz w:val="21"/>
              </w:rPr>
              <w:t>15.5</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660B3F5">
            <w:pPr>
              <w:shd w:color="auto" w:fill="auto" w:val="clear"/>
              <w:spacing w:line="360" w:lineRule="auto"/>
              <w:jc w:val="center"/>
              <w:rPr>
                <w:sz w:val="21"/>
              </w:rPr>
            </w:pPr>
            <w:r>
              <w:rPr>
                <w:rFonts w:ascii="Calibri" w:cs="Calibri" w:eastAsia="Calibri" w:hAnsi="Calibri"/>
                <w:sz w:val="21"/>
              </w:rPr>
              <w:t>18.6</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2BC2A53">
            <w:pPr>
              <w:shd w:color="auto" w:fill="auto" w:val="clear"/>
              <w:spacing w:line="360" w:lineRule="auto"/>
              <w:jc w:val="center"/>
              <w:rPr>
                <w:sz w:val="21"/>
              </w:rPr>
            </w:pPr>
            <w:r>
              <w:rPr>
                <w:rFonts w:ascii="Calibri" w:cs="Calibri" w:eastAsia="Calibri" w:hAnsi="Calibri"/>
                <w:sz w:val="21"/>
              </w:rPr>
              <w:t>21.7</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1484999">
            <w:pPr>
              <w:shd w:color="auto" w:fill="auto" w:val="clear"/>
              <w:spacing w:line="360" w:lineRule="auto"/>
              <w:jc w:val="center"/>
              <w:rPr>
                <w:sz w:val="21"/>
              </w:rPr>
            </w:pPr>
            <w:r>
              <w:rPr>
                <w:rFonts w:ascii="Calibri" w:cs="Calibri" w:eastAsia="Calibri" w:hAnsi="Calibri"/>
                <w:sz w:val="21"/>
              </w:rPr>
              <w:t>24</w:t>
            </w:r>
          </w:p>
        </w:tc>
      </w:tr>
      <w:tr w14:paraId="72C65CA2">
        <w:tblPrEx>
          <w:tblW w:type="auto" w:w="0"/>
          <w:tblInd w:type="dxa" w:w="0"/>
          <w:tblCellMar>
            <w:top w:type="dxa" w:w="120"/>
            <w:left w:type="dxa" w:w="120"/>
            <w:bottom w:type="dxa" w:w="120"/>
            <w:right w:type="dxa" w:w="120"/>
          </w:tblCellMar>
        </w:tblPrEx>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65E4E599">
            <w:pPr>
              <w:shd w:color="auto" w:fill="auto" w:val="clear"/>
              <w:spacing w:line="360" w:lineRule="auto"/>
              <w:jc w:val="center"/>
              <w:rPr>
                <w:sz w:val="21"/>
              </w:rPr>
            </w:pPr>
            <w:r>
              <w:rPr>
                <w:sz w:val="21"/>
              </w:rPr>
              <w:t>水深：</w:t>
            </w:r>
            <w:r>
              <w:rPr>
                <w:i/>
                <w:sz w:val="21"/>
              </w:rPr>
              <w:t>y</w:t>
            </w:r>
            <w:r>
              <w:rPr>
                <w:sz w:val="21"/>
              </w:rPr>
              <w:t>（米）</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853933C">
            <w:pPr>
              <w:shd w:color="auto" w:fill="auto" w:val="clear"/>
              <w:spacing w:line="360" w:lineRule="auto"/>
              <w:jc w:val="center"/>
              <w:rPr>
                <w:sz w:val="21"/>
              </w:rPr>
            </w:pPr>
            <w:r>
              <w:rPr>
                <w:rFonts w:ascii="Calibri" w:cs="Calibri" w:eastAsia="Calibri" w:hAnsi="Calibri"/>
                <w:sz w:val="21"/>
              </w:rPr>
              <w:t>5.0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52F2BF9E">
            <w:pPr>
              <w:shd w:color="auto" w:fill="auto" w:val="clear"/>
              <w:spacing w:line="360" w:lineRule="auto"/>
              <w:jc w:val="center"/>
              <w:rPr>
                <w:sz w:val="21"/>
              </w:rPr>
            </w:pPr>
            <w:r>
              <w:rPr>
                <w:rFonts w:ascii="Calibri" w:cs="Calibri" w:eastAsia="Calibri" w:hAnsi="Calibri"/>
                <w:sz w:val="21"/>
              </w:rPr>
              <w:t>7.4</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FFE7007">
            <w:pPr>
              <w:shd w:color="auto" w:fill="auto" w:val="clear"/>
              <w:spacing w:line="360" w:lineRule="auto"/>
              <w:jc w:val="center"/>
              <w:rPr>
                <w:sz w:val="21"/>
              </w:rPr>
            </w:pPr>
            <w:r>
              <w:rPr>
                <w:rFonts w:ascii="Calibri" w:cs="Calibri" w:eastAsia="Calibri" w:hAnsi="Calibri"/>
                <w:sz w:val="21"/>
              </w:rPr>
              <w:t>5.0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6F08318">
            <w:pPr>
              <w:shd w:color="auto" w:fill="auto" w:val="clear"/>
              <w:spacing w:line="360" w:lineRule="auto"/>
              <w:jc w:val="center"/>
              <w:rPr>
                <w:sz w:val="21"/>
              </w:rPr>
            </w:pPr>
            <w:r>
              <w:rPr>
                <w:rFonts w:ascii="Calibri" w:cs="Calibri" w:eastAsia="Calibri" w:hAnsi="Calibri"/>
                <w:sz w:val="21"/>
              </w:rPr>
              <w:t>2.6</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22277B0B">
            <w:pPr>
              <w:shd w:color="auto" w:fill="auto" w:val="clear"/>
              <w:spacing w:line="360" w:lineRule="auto"/>
              <w:jc w:val="center"/>
              <w:rPr>
                <w:sz w:val="21"/>
              </w:rPr>
            </w:pPr>
            <w:r>
              <w:rPr>
                <w:rFonts w:ascii="Calibri" w:cs="Calibri" w:eastAsia="Calibri" w:hAnsi="Calibri"/>
                <w:sz w:val="21"/>
              </w:rPr>
              <w:t>5.0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4568E8E0">
            <w:pPr>
              <w:shd w:color="auto" w:fill="auto" w:val="clear"/>
              <w:spacing w:line="360" w:lineRule="auto"/>
              <w:jc w:val="center"/>
              <w:rPr>
                <w:sz w:val="21"/>
              </w:rPr>
            </w:pPr>
            <w:r>
              <w:rPr>
                <w:rFonts w:ascii="Calibri" w:cs="Calibri" w:eastAsia="Calibri" w:hAnsi="Calibri"/>
                <w:sz w:val="21"/>
              </w:rPr>
              <w:t>7.4</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5E03A2E">
            <w:pPr>
              <w:shd w:color="auto" w:fill="auto" w:val="clear"/>
              <w:spacing w:line="360" w:lineRule="auto"/>
              <w:jc w:val="center"/>
              <w:rPr>
                <w:sz w:val="21"/>
              </w:rPr>
            </w:pPr>
            <w:r>
              <w:rPr>
                <w:rFonts w:ascii="Calibri" w:cs="Calibri" w:eastAsia="Calibri" w:hAnsi="Calibri"/>
                <w:sz w:val="21"/>
              </w:rPr>
              <w:t>5.0</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351C374D">
            <w:pPr>
              <w:shd w:color="auto" w:fill="auto" w:val="clear"/>
              <w:spacing w:line="360" w:lineRule="auto"/>
              <w:jc w:val="center"/>
              <w:rPr>
                <w:sz w:val="21"/>
              </w:rPr>
            </w:pPr>
            <w:r>
              <w:rPr>
                <w:rFonts w:ascii="Calibri" w:cs="Calibri" w:eastAsia="Calibri" w:hAnsi="Calibri"/>
                <w:sz w:val="21"/>
              </w:rPr>
              <w:t>2.6</w:t>
            </w:r>
          </w:p>
        </w:tc>
        <w:tc>
          <w:tcPr>
            <w:tcBorders>
              <w:top w:color="000000" w:space="0" w:sz="6" w:val="single"/>
              <w:left w:color="000000" w:space="0" w:sz="6" w:val="single"/>
              <w:bottom w:color="000000" w:space="0" w:sz="6" w:val="single"/>
              <w:right w:color="000000" w:space="0" w:sz="6" w:val="single"/>
            </w:tcBorders>
            <w:noWrap w:val="0"/>
            <w:tcMar>
              <w:top w:type="dxa" w:w="75"/>
              <w:bottom w:type="dxa" w:w="75"/>
            </w:tcMar>
            <w:vAlign w:val="center"/>
          </w:tcPr>
          <w:p w14:paraId="02D72A57">
            <w:pPr>
              <w:shd w:color="auto" w:fill="auto" w:val="clear"/>
              <w:spacing w:line="360" w:lineRule="auto"/>
              <w:jc w:val="center"/>
              <w:rPr>
                <w:sz w:val="21"/>
              </w:rPr>
            </w:pPr>
            <w:r>
              <w:rPr>
                <w:rFonts w:ascii="Calibri" w:cs="Calibri" w:eastAsia="Calibri" w:hAnsi="Calibri"/>
                <w:sz w:val="21"/>
              </w:rPr>
              <w:t>4.0</w:t>
            </w:r>
          </w:p>
        </w:tc>
      </w:tr>
    </w:tbl>
    <w:p w14:paraId="3CA667CC">
      <w:pPr>
        <w:shd w:color="auto" w:fill="auto" w:val="clear"/>
        <w:spacing w:after="0" w:before="0" w:line="360" w:lineRule="auto"/>
        <w:jc w:val="left"/>
        <w:rPr>
          <w:sz w:val="21"/>
        </w:rPr>
      </w:pPr>
      <w:r>
        <w:rPr>
          <w:sz w:val="21"/>
        </w:rPr>
        <w:t>(1)根据以上数据，可以用函数</w:t>
      </w:r>
      <m:oMath>
        <m:r>
          <w:rPr>
            <w:rFonts w:ascii="Cambria Math" w:cs="Cambria Math" w:eastAsia="宋体" w:hAnsi="Cambria Math"/>
          </w:rPr>
          <m:t>y=A</m:t>
        </m:r>
        <m:r>
          <m:rPr>
            <m:nor/>
            <m:sty m:val="p"/>
          </m:rPr>
          <w:rPr>
            <w:rFonts w:ascii="Cambria Math" w:cs="Cambria Math" w:eastAsia="宋体" w:hAnsi="Cambria Math"/>
            <w:b w:val="0"/>
            <w:i w:val="0"/>
          </w:rPr>
          <m:t>sin</m:t>
        </m:r>
        <m:d>
          <m:dPr>
            <m:sepChr m:val=","/>
          </m:dPr>
          <m:e>
            <m:r>
              <w:rPr>
                <w:rFonts w:ascii="Cambria Math" w:cs="Cambria Math" w:eastAsia="宋体" w:hAnsi="Cambria Math"/>
              </w:rPr>
              <m:t>ωx+φ</m:t>
            </m:r>
          </m:e>
        </m:d>
        <m:r>
          <w:rPr>
            <w:rFonts w:ascii="Cambria Math" w:cs="Cambria Math" w:eastAsia="宋体" w:hAnsi="Cambria Math"/>
          </w:rPr>
          <m:t>+b</m:t>
        </m:r>
        <m:d>
          <m:dPr>
            <m:sepChr m:val=","/>
          </m:dPr>
          <m:e>
            <m:r>
              <w:rPr>
                <w:rFonts w:ascii="Cambria Math" w:cs="Cambria Math" w:eastAsia="宋体" w:hAnsi="Cambria Math"/>
              </w:rPr>
              <m:t>ω&gt;0,|φ|&lt;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来近似描述这一天内港口水深与时间的关系，求出这个函数的解析式；</w:t>
      </w:r>
    </w:p>
    <w:p w14:paraId="5BCE6F08">
      <w:pPr>
        <w:shd w:color="auto" w:fill="auto" w:val="clear"/>
        <w:spacing w:after="0" w:before="0" w:line="360" w:lineRule="auto"/>
        <w:jc w:val="left"/>
        <w:rPr>
          <w:sz w:val="21"/>
        </w:rPr>
      </w:pPr>
      <w:r>
        <w:rPr>
          <w:sz w:val="21"/>
        </w:rPr>
        <w:t>(2)某条货船的吃水深度（水面高于船底的距离）为4.2米．安全条例规定，在本港口进港和在港口停靠时，船底高于海底平面的安全间隙至少有2米，根据（1）中的解析式，求出这条货船最早可行的进港时间及这条货船一天最多可以在港口中停靠的总时长．</w:t>
      </w:r>
    </w:p>
    <w:p w14:paraId="3602CBAD">
      <w:pPr>
        <w:shd w:color="auto" w:fill="auto" w:val="clear"/>
        <w:spacing w:after="0" w:before="0" w:line="360" w:lineRule="auto"/>
        <w:jc w:val="left"/>
        <w:rPr>
          <w:rFonts w:ascii="Times New Roman" w:cs="Times New Roman" w:eastAsia="宋体" w:hAnsi="Times New Roman"/>
          <w:b/>
          <w:sz w:val="22"/>
          <w:szCs w:val="22"/>
        </w:rPr>
      </w:pPr>
    </w:p>
    <w:p w14:paraId="3FD864EE">
      <w:pPr>
        <w:shd w:color="auto" w:fill="auto" w:val="clear"/>
        <w:spacing w:after="0" w:before="0" w:line="360" w:lineRule="auto"/>
        <w:jc w:val="left"/>
        <w:rPr>
          <w:sz w:val="21"/>
        </w:rPr>
      </w:pPr>
      <w:r>
        <w:rPr>
          <w:rFonts w:ascii="Times New Roman" w:cs="Times New Roman" w:eastAsia="宋体" w:hAnsi="Times New Roman"/>
          <w:b/>
          <w:sz w:val="22"/>
          <w:szCs w:val="22"/>
        </w:rPr>
        <w:t>【变式</w:t>
      </w:r>
      <w:r>
        <w:rPr>
          <w:rFonts w:ascii="Times New Roman" w:cs="Times New Roman" w:eastAsia="宋体" w:hAnsi="Times New Roman" w:hint="eastAsia"/>
          <w:b/>
          <w:sz w:val="22"/>
          <w:szCs w:val="22"/>
          <w:lang w:eastAsia="zh-CN" w:val="en-US"/>
        </w:rPr>
        <w:t>5</w:t>
      </w:r>
      <w:r>
        <w:rPr>
          <w:rFonts w:ascii="Times New Roman" w:cs="Times New Roman" w:eastAsia="宋体" w:hAnsi="Times New Roman"/>
          <w:b/>
          <w:sz w:val="22"/>
          <w:szCs w:val="22"/>
        </w:rPr>
        <w:t>】</w:t>
      </w:r>
      <w:r>
        <w:rPr>
          <w:color w:val="00B050"/>
        </w:rPr>
        <w:t>(22-23高三上·湖南祁东县育贤中学·)</w:t>
      </w:r>
      <w:r>
        <w:rPr>
          <w:sz w:val="21"/>
        </w:rPr>
        <w:t>如图所示，一半径为4米的水轮，水轮圆心</w:t>
      </w:r>
      <m:oMath>
        <m:r>
          <w:rPr>
            <w:rFonts w:ascii="Cambria Math" w:cs="Cambria Math" w:eastAsia="宋体" w:hAnsi="Cambria Math"/>
          </w:rPr>
          <m:t>O</m:t>
        </m:r>
      </m:oMath>
      <w:r>
        <w:rPr>
          <w:sz w:val="21"/>
        </w:rPr>
        <w:t>距离水面2米，已知水轮每60秒逆时针转动一圈，如果当水轮上点</w:t>
      </w:r>
      <m:oMath>
        <m:r>
          <w:rPr>
            <w:rFonts w:ascii="Cambria Math" w:cs="Cambria Math" w:eastAsia="宋体" w:hAnsi="Cambria Math"/>
          </w:rPr>
          <m:t>P</m:t>
        </m:r>
      </m:oMath>
      <w:r>
        <w:rPr>
          <w:sz w:val="21"/>
        </w:rPr>
        <w:t>从水中浮现时（图中点</w:t>
      </w:r>
      <m:oMath>
        <m:sSub>
          <m:e>
            <m:r>
              <w:rPr>
                <w:rFonts w:ascii="Cambria Math" w:cs="Cambria Math" w:eastAsia="宋体" w:hAnsi="Cambria Math"/>
              </w:rPr>
              <m:t>P</m:t>
            </m:r>
          </m:e>
          <m:sub>
            <m:r>
              <w:rPr>
                <w:rFonts w:ascii="Cambria Math" w:cs="Cambria Math" w:eastAsia="宋体" w:hAnsi="Cambria Math"/>
              </w:rPr>
              <m:t>0</m:t>
            </m:r>
          </m:sub>
        </m:sSub>
      </m:oMath>
      <w:r>
        <w:rPr>
          <w:sz w:val="21"/>
        </w:rPr>
        <w:t>）开始计时，则下列说法错误的是（</w:t>
      </w:r>
      <w:r>
        <w:rPr>
          <w:rFonts w:ascii="Times New Roman" w:cs="Times New Roman" w:eastAsia="Times New Roman" w:hAnsi="Times New Roman"/>
          <w:kern w:val="0"/>
          <w:sz w:val="24"/>
          <w:szCs w:val="24"/>
        </w:rPr>
        <w:t>    </w:t>
      </w:r>
      <w:r>
        <w:rPr>
          <w:sz w:val="21"/>
        </w:rPr>
        <w:t>）</w:t>
      </w:r>
    </w:p>
    <w:p w14:paraId="2083D6B1">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28750" cy="1152525"/>
            <wp:effectExtent b="5715" l="0" r="3810" t="0"/>
            <wp:docPr descr="学科网 QdoNYcAg498uglnRe25X2w==" id="100061" name="图片 10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1" name="图片 100061"/>
                    <pic:cNvPicPr>
                      <a:picLocks noChangeAspect="1"/>
                    </pic:cNvPicPr>
                  </pic:nvPicPr>
                  <pic:blipFill>
                    <a:blip r:embed="rId34"/>
                    <a:stretch>
                      <a:fillRect/>
                    </a:stretch>
                  </pic:blipFill>
                  <pic:spPr>
                    <a:xfrm>
                      <a:off x="0" y="0"/>
                      <a:ext cx="1428750" cy="1152525"/>
                    </a:xfrm>
                    <a:prstGeom prst="rect">
                      <a:avLst/>
                    </a:prstGeom>
                  </pic:spPr>
                </pic:pic>
              </a:graphicData>
            </a:graphic>
          </wp:inline>
        </w:drawing>
      </w:r>
    </w:p>
    <w:p w14:paraId="4F34AC7E">
      <w:pPr>
        <w:shd w:color="auto" w:fill="auto" w:val="clear"/>
        <w:spacing w:after="0" w:before="0" w:line="360" w:lineRule="auto"/>
        <w:ind w:left="380"/>
        <w:jc w:val="left"/>
        <w:rPr>
          <w:sz w:val="21"/>
        </w:rPr>
      </w:pPr>
      <w:r>
        <w:rPr>
          <w:sz w:val="21"/>
        </w:rPr>
        <w:t>A．点</w:t>
      </w:r>
      <m:oMath>
        <m:r>
          <w:rPr>
            <w:rFonts w:ascii="Cambria Math" w:cs="Cambria Math" w:eastAsia="宋体" w:hAnsi="Cambria Math"/>
          </w:rPr>
          <m:t>P</m:t>
        </m:r>
      </m:oMath>
      <w:r>
        <w:rPr>
          <w:sz w:val="21"/>
        </w:rPr>
        <w:t>第一次到达最高点需要20秒</w:t>
      </w:r>
    </w:p>
    <w:p w14:paraId="6FB168E9">
      <w:pPr>
        <w:shd w:color="auto" w:fill="auto" w:val="clear"/>
        <w:spacing w:after="0" w:before="0" w:line="360" w:lineRule="auto"/>
        <w:ind w:left="380"/>
        <w:jc w:val="left"/>
        <w:rPr>
          <w:sz w:val="21"/>
        </w:rPr>
      </w:pPr>
      <w:r>
        <w:rPr>
          <w:sz w:val="21"/>
        </w:rPr>
        <w:t>B．当水轮转动155秒时，点</w:t>
      </w:r>
      <m:oMath>
        <m:r>
          <w:rPr>
            <w:rFonts w:ascii="Cambria Math" w:cs="Cambria Math" w:eastAsia="宋体" w:hAnsi="Cambria Math"/>
          </w:rPr>
          <m:t>P</m:t>
        </m:r>
      </m:oMath>
      <w:r>
        <w:rPr>
          <w:sz w:val="21"/>
        </w:rPr>
        <w:t>距离水面1米</w:t>
      </w:r>
    </w:p>
    <w:p w14:paraId="23E508BF">
      <w:pPr>
        <w:shd w:color="auto" w:fill="auto" w:val="clear"/>
        <w:spacing w:after="0" w:before="0" w:line="360" w:lineRule="auto"/>
        <w:ind w:left="380"/>
        <w:jc w:val="left"/>
        <w:rPr>
          <w:sz w:val="21"/>
        </w:rPr>
      </w:pPr>
      <w:r>
        <w:rPr>
          <w:sz w:val="21"/>
        </w:rPr>
        <w:t>C．当水轮转动50秒时，点</w:t>
      </w:r>
      <m:oMath>
        <m:r>
          <w:rPr>
            <w:rFonts w:ascii="Cambria Math" w:cs="Cambria Math" w:eastAsia="宋体" w:hAnsi="Cambria Math"/>
          </w:rPr>
          <m:t>P</m:t>
        </m:r>
      </m:oMath>
      <w:r>
        <w:rPr>
          <w:sz w:val="21"/>
        </w:rPr>
        <w:t>在水面下方，距离水面2米</w:t>
      </w:r>
    </w:p>
    <w:p w14:paraId="1803960E">
      <w:pPr>
        <w:shd w:color="auto" w:fill="auto" w:val="clear"/>
        <w:spacing w:after="0" w:before="0" w:line="360" w:lineRule="auto"/>
        <w:ind w:left="380"/>
        <w:jc w:val="left"/>
        <w:rPr>
          <w:sz w:val="21"/>
        </w:rPr>
      </w:pPr>
      <w:r>
        <w:rPr>
          <w:sz w:val="21"/>
        </w:rPr>
        <w:t>D．点</w:t>
      </w:r>
      <m:oMath>
        <m:r>
          <w:rPr>
            <w:rFonts w:ascii="Cambria Math" w:cs="Cambria Math" w:eastAsia="宋体" w:hAnsi="Cambria Math"/>
          </w:rPr>
          <m:t>P</m:t>
        </m:r>
      </m:oMath>
      <w:r>
        <w:rPr>
          <w:sz w:val="21"/>
        </w:rPr>
        <w:t>距离水面的高度</w:t>
      </w:r>
      <m:oMath>
        <m:r>
          <w:rPr>
            <w:rFonts w:ascii="Cambria Math" w:cs="Cambria Math" w:eastAsia="宋体" w:hAnsi="Cambria Math"/>
          </w:rPr>
          <m:t>h</m:t>
        </m:r>
      </m:oMath>
      <w:r>
        <w:rPr>
          <w:sz w:val="21"/>
        </w:rPr>
        <w:t>（米）与时间</w:t>
      </w:r>
      <m:oMath>
        <m:r>
          <w:rPr>
            <w:rFonts w:ascii="Cambria Math" w:cs="Cambria Math" w:eastAsia="宋体" w:hAnsi="Cambria Math"/>
          </w:rPr>
          <m:t>t</m:t>
        </m:r>
      </m:oMath>
      <w:r>
        <w:rPr>
          <w:sz w:val="21"/>
        </w:rPr>
        <w:t>（秒）之间的函数解析式为</w:t>
      </w:r>
      <m:oMath>
        <m:r>
          <w:rPr>
            <w:rFonts w:ascii="Cambria Math" w:cs="Cambria Math" w:eastAsia="宋体" w:hAnsi="Cambria Math"/>
          </w:rPr>
          <m:t>h=4</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30</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r>
          <w:rPr>
            <w:rFonts w:ascii="Cambria Math" w:cs="Cambria Math" w:eastAsia="宋体" w:hAnsi="Cambria Math"/>
          </w:rPr>
          <m:t>+2</m:t>
        </m:r>
      </m:oMath>
    </w:p>
    <w:p w14:paraId="2682017E">
      <w:pPr>
        <w:spacing w:line="360" w:lineRule="auto"/>
        <w:rPr>
          <w:rFonts w:ascii="Times New Roman" w:cs="Times New Roman" w:eastAsia="宋体" w:hAnsi="Times New Roman"/>
          <w:b/>
          <w:sz w:val="22"/>
          <w:szCs w:val="22"/>
        </w:rPr>
      </w:pPr>
    </w:p>
    <w:p w14:paraId="7E61AE45">
      <w:pPr>
        <w:widowControl/>
        <w:spacing w:line="360" w:lineRule="auto"/>
        <w:jc w:val="center"/>
        <w:rPr>
          <w:rFonts w:ascii="Times New Roman" w:cs="Times New Roman" w:hAnsi="Times New Roman"/>
        </w:rPr>
      </w:pPr>
      <w:r>
        <w:t xml:space="preserve"> </w:t>
      </w:r>
      <w:r>
        <w:drawing>
          <wp:inline distB="0" distL="0" distR="0" distT="0">
            <wp:extent cx="1399540" cy="466090"/>
            <wp:effectExtent b="0" l="0" r="0" t="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r:embed="rId35"/>
                    <a:stretch>
                      <a:fillRect/>
                    </a:stretch>
                  </pic:blipFill>
                  <pic:spPr>
                    <a:xfrm>
                      <a:off x="0" y="0"/>
                      <a:ext cx="1400000" cy="466667"/>
                    </a:xfrm>
                    <a:prstGeom prst="rect">
                      <a:avLst/>
                    </a:prstGeom>
                  </pic:spPr>
                </pic:pic>
              </a:graphicData>
            </a:graphic>
          </wp:inline>
        </w:drawing>
      </w:r>
    </w:p>
    <w:p w14:paraId="627CC10B">
      <w:pPr>
        <w:shd w:color="auto" w:fill="auto" w:val="clear"/>
        <w:spacing w:after="0" w:before="0" w:line="360" w:lineRule="auto"/>
        <w:jc w:val="left"/>
        <w:rPr>
          <w:sz w:val="21"/>
        </w:rPr>
      </w:pPr>
      <w:r>
        <w:rPr>
          <w:rFonts w:ascii="Times New Roman" w:eastAsia="新宋体" w:hAnsi="Times New Roman" w:hint="eastAsia"/>
          <w:szCs w:val="21"/>
          <w:lang w:eastAsia="zh-CN" w:val="en-US"/>
        </w:rPr>
        <w:t>1</w:t>
      </w:r>
      <w:r>
        <w:rPr>
          <w:sz w:val="21"/>
        </w:rPr>
        <w:t>．如图，摩天轮的半径为</w:t>
      </w:r>
      <m:oMath>
        <m:r>
          <w:rPr>
            <w:rFonts w:ascii="Cambria Math" w:cs="Cambria Math" w:eastAsia="宋体" w:hAnsi="Cambria Math"/>
          </w:rPr>
          <m:t>50</m:t>
        </m:r>
      </m:oMath>
      <w:r>
        <w:rPr>
          <w:sz w:val="21"/>
        </w:rPr>
        <w:t>m，其中心</w:t>
      </w:r>
      <m:oMath>
        <m:r>
          <w:rPr>
            <w:rFonts w:ascii="Cambria Math" w:cs="Cambria Math" w:eastAsia="宋体" w:hAnsi="Cambria Math"/>
          </w:rPr>
          <m:t>O</m:t>
        </m:r>
      </m:oMath>
      <w:r>
        <w:rPr>
          <w:sz w:val="21"/>
        </w:rPr>
        <w:t>点距离地面的高度为</w:t>
      </w:r>
      <m:oMath>
        <m:r>
          <w:rPr>
            <w:rFonts w:ascii="Cambria Math" w:cs="Cambria Math" w:eastAsia="宋体" w:hAnsi="Cambria Math"/>
          </w:rPr>
          <m:t>60</m:t>
        </m:r>
      </m:oMath>
      <w:r>
        <w:rPr>
          <w:sz w:val="21"/>
        </w:rPr>
        <w:t>m，摩天轮按逆时针方向匀速转动，且</w:t>
      </w:r>
      <m:oMath>
        <m:r>
          <w:rPr>
            <w:rFonts w:ascii="Cambria Math" w:cs="Cambria Math" w:eastAsia="宋体" w:hAnsi="Cambria Math"/>
          </w:rPr>
          <m:t>20</m:t>
        </m:r>
        <m:r>
          <m:rPr>
            <m:nor/>
            <m:sty m:val="p"/>
          </m:rPr>
          <w:rPr>
            <w:rFonts w:ascii="Cambria Math" w:cs="Cambria Math" w:eastAsia="宋体" w:hAnsi="Cambria Math"/>
            <w:b w:val="0"/>
            <w:i w:val="0"/>
          </w:rPr>
          <m:t>min</m:t>
        </m:r>
      </m:oMath>
      <w:r>
        <w:rPr>
          <w:sz w:val="21"/>
        </w:rPr>
        <w:t>转一圈，若摩天轮上点</w:t>
      </w:r>
      <m:oMath>
        <m:r>
          <w:rPr>
            <w:rFonts w:ascii="Cambria Math" w:cs="Cambria Math" w:eastAsia="宋体" w:hAnsi="Cambria Math"/>
          </w:rPr>
          <m:t>P</m:t>
        </m:r>
      </m:oMath>
      <w:r>
        <w:rPr>
          <w:sz w:val="21"/>
        </w:rPr>
        <w:t>的起始位置在最高点处，则摩天轮转动过程中下列说法正确的是（</w:t>
      </w:r>
      <w:r>
        <w:rPr>
          <w:rFonts w:ascii="Times New Roman" w:cs="Times New Roman" w:eastAsia="Times New Roman" w:hAnsi="Times New Roman"/>
          <w:kern w:val="0"/>
          <w:sz w:val="24"/>
          <w:szCs w:val="24"/>
        </w:rPr>
        <w:t>   </w:t>
      </w:r>
      <w:r>
        <w:rPr>
          <w:sz w:val="21"/>
        </w:rPr>
        <w:t>）</w:t>
      </w:r>
    </w:p>
    <w:p w14:paraId="2E7C6787">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85900" cy="1152525"/>
            <wp:effectExtent b="5715" l="0" r="7620" t="0"/>
            <wp:docPr descr="学科网 QdoNYcAg498uglnRe25X2w==" id="100063" name="图片 10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3" name="图片 100063"/>
                    <pic:cNvPicPr>
                      <a:picLocks noChangeAspect="1"/>
                    </pic:cNvPicPr>
                  </pic:nvPicPr>
                  <pic:blipFill>
                    <a:blip r:embed="rId36"/>
                    <a:stretch>
                      <a:fillRect/>
                    </a:stretch>
                  </pic:blipFill>
                  <pic:spPr>
                    <a:xfrm>
                      <a:off x="0" y="0"/>
                      <a:ext cx="1485900" cy="1152525"/>
                    </a:xfrm>
                    <a:prstGeom prst="rect">
                      <a:avLst/>
                    </a:prstGeom>
                  </pic:spPr>
                </pic:pic>
              </a:graphicData>
            </a:graphic>
          </wp:inline>
        </w:drawing>
      </w:r>
      <w:r>
        <w:rPr>
          <w:rFonts w:ascii="Times New Roman" w:cs="Times New Roman" w:eastAsia="Times New Roman" w:hAnsi="Times New Roman"/>
          <w:kern w:val="0"/>
          <w:sz w:val="24"/>
          <w:szCs w:val="24"/>
        </w:rPr>
        <w:t>  </w:t>
      </w:r>
    </w:p>
    <w:p w14:paraId="58EB4362">
      <w:pPr>
        <w:shd w:color="auto" w:fill="auto" w:val="clear"/>
        <w:spacing w:after="0" w:before="0" w:line="360" w:lineRule="auto"/>
        <w:ind w:left="380"/>
        <w:jc w:val="left"/>
        <w:rPr>
          <w:sz w:val="21"/>
        </w:rPr>
      </w:pPr>
      <w:r>
        <w:rPr>
          <w:sz w:val="21"/>
        </w:rPr>
        <w:t>A．转动</w:t>
      </w:r>
      <m:oMath>
        <m:r>
          <w:rPr>
            <w:rFonts w:ascii="Cambria Math" w:cs="Cambria Math" w:eastAsia="宋体" w:hAnsi="Cambria Math"/>
          </w:rPr>
          <m:t>10</m:t>
        </m:r>
        <m:r>
          <m:rPr>
            <m:nor/>
            <m:sty m:val="p"/>
          </m:rPr>
          <w:rPr>
            <w:rFonts w:ascii="Cambria Math" w:cs="Cambria Math" w:eastAsia="宋体" w:hAnsi="Cambria Math"/>
            <w:b w:val="0"/>
            <w:i w:val="0"/>
          </w:rPr>
          <m:t>min</m:t>
        </m:r>
      </m:oMath>
      <w:r>
        <w:rPr>
          <w:sz w:val="21"/>
        </w:rPr>
        <w:t>后点</w:t>
      </w:r>
      <m:oMath>
        <m:r>
          <w:rPr>
            <w:rFonts w:ascii="Cambria Math" w:cs="Cambria Math" w:eastAsia="宋体" w:hAnsi="Cambria Math"/>
          </w:rPr>
          <m:t>P</m:t>
        </m:r>
      </m:oMath>
      <w:r>
        <w:rPr>
          <w:sz w:val="21"/>
        </w:rPr>
        <w:t>距离地面</w:t>
      </w:r>
      <m:oMath>
        <m:r>
          <w:rPr>
            <w:rFonts w:ascii="Cambria Math" w:cs="Cambria Math" w:eastAsia="宋体" w:hAnsi="Cambria Math"/>
          </w:rPr>
          <m:t>8</m:t>
        </m:r>
        <m:r>
          <m:rPr>
            <m:nor/>
            <m:sty m:val="p"/>
          </m:rPr>
          <w:rPr>
            <w:rFonts w:ascii="Cambria Math" w:cs="Cambria Math" w:eastAsia="宋体" w:hAnsi="Cambria Math"/>
            <w:b w:val="0"/>
            <w:i w:val="0"/>
          </w:rPr>
          <m:t>m</m:t>
        </m:r>
      </m:oMath>
    </w:p>
    <w:p w14:paraId="12976BFF">
      <w:pPr>
        <w:shd w:color="auto" w:fill="auto" w:val="clear"/>
        <w:spacing w:after="0" w:before="0" w:line="360" w:lineRule="auto"/>
        <w:ind w:left="380"/>
        <w:jc w:val="left"/>
        <w:rPr>
          <w:sz w:val="21"/>
        </w:rPr>
      </w:pPr>
      <w:r>
        <w:rPr>
          <w:sz w:val="21"/>
        </w:rPr>
        <w:t>B．若摩天轮转速减半，则转动一圈所需的时间变为原来的</w:t>
      </w:r>
      <m:oMath>
        <m:f>
          <m:num>
            <m:r>
              <w:rPr>
                <w:rFonts w:ascii="Cambria Math" w:cs="Cambria Math" w:eastAsia="宋体" w:hAnsi="Cambria Math"/>
              </w:rPr>
              <m:t>1</m:t>
            </m:r>
          </m:num>
          <m:den>
            <m:r>
              <w:rPr>
                <w:rFonts w:ascii="Cambria Math" w:cs="Cambria Math" w:eastAsia="宋体" w:hAnsi="Cambria Math"/>
              </w:rPr>
              <m:t>2</m:t>
            </m:r>
          </m:den>
        </m:f>
      </m:oMath>
    </w:p>
    <w:p w14:paraId="241EB416">
      <w:pPr>
        <w:shd w:color="auto" w:fill="auto" w:val="clear"/>
        <w:spacing w:after="0" w:before="0" w:line="360" w:lineRule="auto"/>
        <w:ind w:left="380"/>
        <w:jc w:val="left"/>
        <w:rPr>
          <w:sz w:val="21"/>
        </w:rPr>
      </w:pPr>
      <w:r>
        <w:rPr>
          <w:sz w:val="21"/>
        </w:rPr>
        <w:t>C．第</w:t>
      </w:r>
      <m:oMath>
        <m:r>
          <w:rPr>
            <w:rFonts w:ascii="Cambria Math" w:cs="Cambria Math" w:eastAsia="宋体" w:hAnsi="Cambria Math"/>
          </w:rPr>
          <m:t>17</m:t>
        </m:r>
        <m:r>
          <m:rPr>
            <m:nor/>
            <m:sty m:val="p"/>
          </m:rPr>
          <w:rPr>
            <w:rFonts w:ascii="Cambria Math" w:cs="Cambria Math" w:eastAsia="宋体" w:hAnsi="Cambria Math"/>
            <w:b w:val="0"/>
            <w:i w:val="0"/>
          </w:rPr>
          <m:t>min</m:t>
        </m:r>
      </m:oMath>
      <w:r>
        <w:rPr>
          <w:sz w:val="21"/>
        </w:rPr>
        <w:t>和第</w:t>
      </w:r>
      <m:oMath>
        <m:r>
          <w:rPr>
            <w:rFonts w:ascii="Cambria Math" w:cs="Cambria Math" w:eastAsia="宋体" w:hAnsi="Cambria Math"/>
          </w:rPr>
          <m:t>42</m:t>
        </m:r>
        <m:r>
          <m:rPr>
            <m:nor/>
            <m:sty m:val="p"/>
          </m:rPr>
          <w:rPr>
            <w:rFonts w:ascii="Cambria Math" w:cs="Cambria Math" w:eastAsia="宋体" w:hAnsi="Cambria Math"/>
            <w:b w:val="0"/>
            <w:i w:val="0"/>
          </w:rPr>
          <m:t>min</m:t>
        </m:r>
      </m:oMath>
      <w:r>
        <w:rPr>
          <w:sz w:val="21"/>
        </w:rPr>
        <w:t>点</w:t>
      </w:r>
      <m:oMath>
        <m:r>
          <w:rPr>
            <w:rFonts w:ascii="Cambria Math" w:cs="Cambria Math" w:eastAsia="宋体" w:hAnsi="Cambria Math"/>
          </w:rPr>
          <m:t>P</m:t>
        </m:r>
      </m:oMath>
      <w:r>
        <w:rPr>
          <w:sz w:val="21"/>
        </w:rPr>
        <w:t>距离地面的高度相同</w:t>
      </w:r>
    </w:p>
    <w:p w14:paraId="1EEB364E">
      <w:pPr>
        <w:shd w:color="auto" w:fill="auto" w:val="clear"/>
        <w:spacing w:after="0" w:before="0" w:line="360" w:lineRule="auto"/>
        <w:ind w:left="380"/>
        <w:jc w:val="left"/>
        <w:rPr>
          <w:sz w:val="21"/>
        </w:rPr>
      </w:pPr>
      <w:r>
        <w:rPr>
          <w:sz w:val="21"/>
        </w:rPr>
        <w:t>D．摩天轮转动一圈，点</w:t>
      </w:r>
      <m:oMath>
        <m:r>
          <w:rPr>
            <w:rFonts w:ascii="Cambria Math" w:cs="Cambria Math" w:eastAsia="宋体" w:hAnsi="Cambria Math"/>
          </w:rPr>
          <m:t>P</m:t>
        </m:r>
      </m:oMath>
      <w:r>
        <w:rPr>
          <w:sz w:val="21"/>
        </w:rPr>
        <w:t>距离地面的高度不低于</w:t>
      </w:r>
      <m:oMath>
        <m:r>
          <w:rPr>
            <w:rFonts w:ascii="Cambria Math" w:cs="Cambria Math" w:eastAsia="宋体" w:hAnsi="Cambria Math"/>
          </w:rPr>
          <m:t>85</m:t>
        </m:r>
      </m:oMath>
      <w:r>
        <w:rPr>
          <w:sz w:val="21"/>
        </w:rPr>
        <w:t>m的时间长为</w:t>
      </w:r>
      <m:oMath>
        <m:f>
          <m:num>
            <m:r>
              <w:rPr>
                <w:rFonts w:ascii="Cambria Math" w:cs="Cambria Math" w:eastAsia="宋体" w:hAnsi="Cambria Math"/>
              </w:rPr>
              <m:t>20</m:t>
            </m:r>
          </m:num>
          <m:den>
            <m:r>
              <w:rPr>
                <w:rFonts w:ascii="Cambria Math" w:cs="Cambria Math" w:eastAsia="宋体" w:hAnsi="Cambria Math"/>
              </w:rPr>
              <m:t>3</m:t>
            </m:r>
          </m:den>
        </m:f>
        <m:r>
          <m:rPr>
            <m:sty m:val="p"/>
          </m:rPr>
          <w:rPr>
            <w:rFonts w:ascii="Cambria Math" w:cs="Cambria Math" w:eastAsia="宋体" w:hAnsi="Cambria Math"/>
          </w:rPr>
          <m:t>min</m:t>
        </m:r>
      </m:oMath>
    </w:p>
    <w:p w14:paraId="370153A9">
      <w:pPr>
        <w:shd w:color="auto" w:fill="auto" w:val="clear"/>
        <w:spacing w:after="0" w:before="0" w:line="360" w:lineRule="auto"/>
        <w:jc w:val="left"/>
        <w:rPr>
          <w:rFonts w:hint="eastAsia"/>
          <w:sz w:val="21"/>
          <w:lang w:eastAsia="zh-CN" w:val="en-US"/>
        </w:rPr>
      </w:pPr>
    </w:p>
    <w:p w14:paraId="7D70F10A">
      <w:pPr>
        <w:shd w:color="auto" w:fill="auto" w:val="clear"/>
        <w:spacing w:after="0" w:before="0" w:line="360" w:lineRule="auto"/>
        <w:jc w:val="left"/>
        <w:rPr>
          <w:sz w:val="21"/>
        </w:rPr>
      </w:pPr>
      <w:r>
        <w:rPr>
          <w:rFonts w:hint="eastAsia"/>
          <w:sz w:val="21"/>
          <w:lang w:eastAsia="zh-CN" w:val="en-US"/>
        </w:rPr>
        <w:t>2</w:t>
      </w:r>
      <w:r>
        <w:rPr>
          <w:sz w:val="21"/>
        </w:rPr>
        <w:t>．某品牌汽车的轮胎内径为16英寸，在试验阶段为得到车辆相关数据，在轮胎内径边缘安装一传感器，可以实时监控汽车匀速直线运动时传感器所在点距离地面的高度</w:t>
      </w:r>
      <m:oMath>
        <m:r>
          <w:rPr>
            <w:rFonts w:ascii="Cambria Math" w:cs="Cambria Math" w:eastAsia="宋体" w:hAnsi="Cambria Math"/>
          </w:rPr>
          <m:t>h</m:t>
        </m:r>
      </m:oMath>
      <w:r>
        <w:rPr>
          <w:sz w:val="21"/>
        </w:rPr>
        <w:t>，已知汽车匀速运动时轴承每秒转动2圈，从传感器转动到最高点处开始计时，则高度</w:t>
      </w:r>
      <m:oMath>
        <m:r>
          <w:rPr>
            <w:rFonts w:ascii="Cambria Math" w:cs="Cambria Math" w:eastAsia="宋体" w:hAnsi="Cambria Math"/>
          </w:rPr>
          <m:t>h</m:t>
        </m:r>
      </m:oMath>
      <w:r>
        <w:rPr>
          <w:sz w:val="21"/>
        </w:rPr>
        <w:t>（单位：英寸）关于时间</w:t>
      </w:r>
      <m:oMath>
        <m:r>
          <w:rPr>
            <w:rFonts w:ascii="Cambria Math" w:cs="Cambria Math" w:eastAsia="宋体" w:hAnsi="Cambria Math"/>
          </w:rPr>
          <m:t>t</m:t>
        </m:r>
      </m:oMath>
      <w:r>
        <w:rPr>
          <w:sz w:val="21"/>
        </w:rPr>
        <w:t>（单位：秒）的函数解析式为（</w:t>
      </w:r>
      <w:r>
        <w:rPr>
          <w:rFonts w:ascii="Times New Roman" w:cs="Times New Roman" w:eastAsia="Times New Roman" w:hAnsi="Times New Roman"/>
          <w:kern w:val="0"/>
          <w:sz w:val="24"/>
          <w:szCs w:val="24"/>
        </w:rPr>
        <w:t>    </w:t>
      </w:r>
      <w:r>
        <w:rPr>
          <w:sz w:val="21"/>
        </w:rPr>
        <w:t>）</w:t>
      </w:r>
    </w:p>
    <w:p w14:paraId="02297C4E">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=8</m:t>
        </m:r>
        <m:r>
          <m:rPr>
            <m:sty m:val="p"/>
          </m:rPr>
          <w:rPr>
            <w:rFonts w:ascii="Cambria Math" w:cs="Cambria Math" w:eastAsia="宋体" w:hAnsi="Cambria Math"/>
          </w:rPr>
          <m:t>cos</m:t>
        </m:r>
        <m:r>
          <w:rPr>
            <w:rFonts w:ascii="Cambria Math" w:cs="Cambria Math" w:eastAsia="宋体" w:hAnsi="Cambria Math"/>
          </w:rPr>
          <m:t>4</m:t>
        </m:r>
        <m:r>
          <m:rPr>
            <m:nor/>
            <m:sty m:val="p"/>
          </m:rPr>
          <w:rPr>
            <w:rFonts w:ascii="Cambria Math" w:cs="Cambria Math" w:eastAsia="宋体" w:hAnsi="Cambria Math"/>
            <w:b w:val="0"/>
            <w:i w:val="0"/>
          </w:rPr>
          <m:t>π</m:t>
        </m:r>
        <m:r>
          <w:rPr>
            <w:rFonts w:ascii="Cambria Math" w:cs="Cambria Math" w:eastAsia="宋体" w:hAnsi="Cambria Math"/>
          </w:rPr>
          <m:t>t+8</m:t>
        </m:r>
      </m:oMath>
      <w:r>
        <w:rPr>
          <w:sz w:val="21"/>
        </w:rPr>
        <w:tab/>
      </w:r>
      <w:r>
        <w:rPr>
          <w:sz w:val="21"/>
        </w:rPr>
        <w:t>B．</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=8</m:t>
        </m:r>
        <m:r>
          <m:rPr>
            <m:sty m:val="p"/>
          </m:rPr>
          <w:rPr>
            <w:rFonts w:ascii="Cambria Math" w:cs="Cambria Math" w:eastAsia="宋体" w:hAnsi="Cambria Math"/>
          </w:rPr>
          <m:t>cos</m:t>
        </m:r>
        <m:r>
          <w:rPr>
            <w:rFonts w:ascii="Cambria Math" w:cs="Cambria Math" w:eastAsia="宋体" w:hAnsi="Cambria Math"/>
          </w:rPr>
          <m:t>4</m:t>
        </m:r>
        <m:r>
          <m:rPr>
            <m:nor/>
            <m:sty m:val="p"/>
          </m:rPr>
          <w:rPr>
            <w:rFonts w:ascii="Cambria Math" w:cs="Cambria Math" w:eastAsia="宋体" w:hAnsi="Cambria Math"/>
            <w:b w:val="0"/>
            <w:i w:val="0"/>
          </w:rPr>
          <m:t>π</m:t>
        </m:r>
        <m:r>
          <w:rPr>
            <w:rFonts w:ascii="Cambria Math" w:cs="Cambria Math" w:eastAsia="宋体" w:hAnsi="Cambria Math"/>
          </w:rPr>
          <m:t>t</m:t>
        </m:r>
      </m:oMath>
    </w:p>
    <w:p w14:paraId="75971230">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=8</m:t>
        </m:r>
        <m:r>
          <m:rPr>
            <m:sty m:val="p"/>
          </m:rPr>
          <w:rPr>
            <w:rFonts w:ascii="Cambria Math" w:cs="Cambria Math" w:eastAsia="宋体" w:hAnsi="Cambria Math"/>
          </w:rPr>
          <m:t>sin</m:t>
        </m:r>
        <m:r>
          <w:rPr>
            <w:rFonts w:ascii="Cambria Math" w:cs="Cambria Math" w:eastAsia="宋体" w:hAnsi="Cambria Math"/>
          </w:rPr>
          <m:t>4</m:t>
        </m:r>
        <m:r>
          <m:rPr>
            <m:nor/>
            <m:sty m:val="p"/>
          </m:rPr>
          <w:rPr>
            <w:rFonts w:ascii="Cambria Math" w:cs="Cambria Math" w:eastAsia="宋体" w:hAnsi="Cambria Math"/>
            <w:b w:val="0"/>
            <w:i w:val="0"/>
          </w:rPr>
          <m:t>π</m:t>
        </m:r>
        <m:r>
          <w:rPr>
            <w:rFonts w:ascii="Cambria Math" w:cs="Cambria Math" w:eastAsia="宋体" w:hAnsi="Cambria Math"/>
          </w:rPr>
          <m:t>t+8</m:t>
        </m:r>
      </m:oMath>
      <w:r>
        <w:rPr>
          <w:sz w:val="21"/>
        </w:rPr>
        <w:tab/>
      </w:r>
      <w:r>
        <w:rPr>
          <w:sz w:val="21"/>
        </w:rPr>
        <w:t>D．</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=8</m:t>
        </m:r>
        <m:r>
          <m:rPr>
            <m:sty m:val="p"/>
          </m:rPr>
          <w:rPr>
            <w:rFonts w:ascii="Cambria Math" w:cs="Cambria Math" w:eastAsia="宋体" w:hAnsi="Cambria Math"/>
          </w:rPr>
          <m:t>sin</m:t>
        </m:r>
        <m:r>
          <w:rPr>
            <w:rFonts w:ascii="Cambria Math" w:cs="Cambria Math" w:eastAsia="宋体" w:hAnsi="Cambria Math"/>
          </w:rPr>
          <m:t>4</m:t>
        </m:r>
        <m:r>
          <m:rPr>
            <m:nor/>
            <m:sty m:val="p"/>
          </m:rPr>
          <w:rPr>
            <w:rFonts w:ascii="Cambria Math" w:cs="Cambria Math" w:eastAsia="宋体" w:hAnsi="Cambria Math"/>
            <w:b w:val="0"/>
            <w:i w:val="0"/>
          </w:rPr>
          <m:t>π</m:t>
        </m:r>
        <m:r>
          <w:rPr>
            <w:rFonts w:ascii="Cambria Math" w:cs="Cambria Math" w:eastAsia="宋体" w:hAnsi="Cambria Math"/>
          </w:rPr>
          <m:t>t</m:t>
        </m:r>
      </m:oMath>
    </w:p>
    <w:p w14:paraId="12FA0FA2">
      <w:pPr>
        <w:shd w:color="auto" w:fill="auto" w:val="clear"/>
        <w:spacing w:after="0" w:before="0" w:line="360" w:lineRule="auto"/>
        <w:jc w:val="left"/>
        <w:rPr>
          <w:rFonts w:hint="eastAsia"/>
          <w:sz w:val="21"/>
          <w:lang w:eastAsia="zh-CN" w:val="en-US"/>
        </w:rPr>
      </w:pPr>
    </w:p>
    <w:p w14:paraId="0BA4204F">
      <w:pPr>
        <w:shd w:color="auto" w:fill="auto" w:val="clear"/>
        <w:spacing w:after="0" w:before="0" w:line="360" w:lineRule="auto"/>
        <w:jc w:val="left"/>
        <w:rPr>
          <w:sz w:val="21"/>
        </w:rPr>
      </w:pPr>
      <w:r>
        <w:rPr>
          <w:rFonts w:hint="eastAsia"/>
          <w:sz w:val="21"/>
          <w:lang w:eastAsia="zh-CN" w:val="en-US"/>
        </w:rPr>
        <w:t>3</w:t>
      </w:r>
      <w:r>
        <w:rPr>
          <w:sz w:val="21"/>
        </w:rPr>
        <w:t>．某兴趣小组以某闰年春分为起始时间（已知春分时太阳直射点在赤道上），测量了一整年内太阳直射点纬度，并通过正弦函数来模拟该闰年太阳直射点的变化．已知太阳直射点移至最北端时纬度约为北纬</w:t>
      </w:r>
      <m:oMath>
        <m:r>
          <w:rPr>
            <w:rFonts w:ascii="Cambria Math" w:cs="Cambria Math" w:eastAsia="宋体" w:hAnsi="Cambria Math"/>
          </w:rPr>
          <m:t>23.44°</m:t>
        </m:r>
      </m:oMath>
      <w:r>
        <w:rPr>
          <w:sz w:val="21"/>
        </w:rPr>
        <w:t>，用</w:t>
      </w:r>
      <m:oMath>
        <m:r>
          <w:rPr>
            <w:rFonts w:ascii="Cambria Math" w:cs="Cambria Math" w:eastAsia="宋体" w:hAnsi="Cambria Math"/>
          </w:rPr>
          <m:t>x</m:t>
        </m:r>
      </m:oMath>
      <w:r>
        <w:rPr>
          <w:sz w:val="21"/>
        </w:rPr>
        <w:t>代表天数，</w:t>
      </w:r>
      <m:oMath>
        <m:r>
          <w:rPr>
            <w:rFonts w:ascii="Cambria Math" w:cs="Cambria Math" w:eastAsia="宋体" w:hAnsi="Cambria Math"/>
          </w:rPr>
          <m:t>y</m:t>
        </m:r>
      </m:oMath>
      <w:r>
        <w:rPr>
          <w:sz w:val="21"/>
        </w:rPr>
        <w:t>代表太阳直射点纬度，太阳直射北半球时取正值，直射南半球时取负值，则该年太阳直射点的变化近似满足下列哪个函数（</w:t>
      </w:r>
      <w:r>
        <w:rPr>
          <w:rFonts w:ascii="Times New Roman" w:cs="Times New Roman" w:eastAsia="Times New Roman" w:hAnsi="Times New Roman"/>
          <w:kern w:val="0"/>
          <w:sz w:val="24"/>
          <w:szCs w:val="24"/>
        </w:rPr>
        <w:t>    </w:t>
      </w:r>
      <w:r>
        <w:rPr>
          <w:sz w:val="21"/>
        </w:rPr>
        <w:t>）</w:t>
      </w:r>
    </w:p>
    <w:p w14:paraId="1BA28553">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y=23.44</m:t>
        </m:r>
        <m:r>
          <m:rPr>
            <m:sty m:val="p"/>
          </m:rPr>
          <w:rPr>
            <w:rFonts w:ascii="Cambria Math" w:cs="Cambria Math" w:eastAsia="宋体" w:hAnsi="Cambria Math"/>
          </w:rPr>
          <m:t>sin</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365</m:t>
            </m:r>
          </m:den>
        </m:f>
        <m:r>
          <w:rPr>
            <w:rFonts w:ascii="Cambria Math" w:cs="Cambria Math" w:eastAsia="宋体" w:hAnsi="Cambria Math"/>
          </w:rPr>
          <m:t>x</m:t>
        </m:r>
      </m:oMath>
      <w:r>
        <w:rPr>
          <w:sz w:val="21"/>
        </w:rPr>
        <w:tab/>
      </w:r>
      <w:r>
        <w:rPr>
          <w:sz w:val="21"/>
        </w:rPr>
        <w:t>B．</w:t>
      </w:r>
      <m:oMath>
        <m:r>
          <w:rPr>
            <w:rFonts w:ascii="Cambria Math" w:cs="Cambria Math" w:eastAsia="宋体" w:hAnsi="Cambria Math"/>
          </w:rPr>
          <m:t>y=23.44</m:t>
        </m:r>
        <m:r>
          <m:rPr>
            <m:sty m:val="p"/>
          </m:rPr>
          <w:rPr>
            <w:rFonts w:ascii="Cambria Math" w:cs="Cambria Math" w:eastAsia="宋体" w:hAnsi="Cambria Math"/>
          </w:rPr>
          <m:t>sin</m:t>
        </m:r>
        <m:f>
          <m:num>
            <m:r>
              <m:rPr>
                <m:nor/>
                <m:sty m:val="p"/>
              </m:rPr>
              <w:rPr>
                <w:rFonts w:ascii="Cambria Math" w:cs="Cambria Math" w:eastAsia="宋体" w:hAnsi="Cambria Math"/>
                <w:b w:val="0"/>
                <w:i w:val="0"/>
              </w:rPr>
              <m:t>π</m:t>
            </m:r>
          </m:num>
          <m:den>
            <m:r>
              <w:rPr>
                <w:rFonts w:ascii="Cambria Math" w:cs="Cambria Math" w:eastAsia="宋体" w:hAnsi="Cambria Math"/>
              </w:rPr>
              <m:t>183</m:t>
            </m:r>
          </m:den>
        </m:f>
        <m:r>
          <w:rPr>
            <w:rFonts w:ascii="Cambria Math" w:cs="Cambria Math" w:eastAsia="宋体" w:hAnsi="Cambria Math"/>
          </w:rPr>
          <m:t>x</m:t>
        </m:r>
      </m:oMath>
    </w:p>
    <w:p w14:paraId="7426BDC2">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y=46.88</m:t>
        </m:r>
        <m:r>
          <m:rPr>
            <m:sty m:val="p"/>
          </m:rPr>
          <w:rPr>
            <w:rFonts w:ascii="Cambria Math" w:cs="Cambria Math" w:eastAsia="宋体" w:hAnsi="Cambria Math"/>
          </w:rPr>
          <m:t>sin</m:t>
        </m:r>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365</m:t>
            </m:r>
          </m:den>
        </m:f>
        <m:r>
          <w:rPr>
            <w:rFonts w:ascii="Cambria Math" w:cs="Cambria Math" w:eastAsia="宋体" w:hAnsi="Cambria Math"/>
          </w:rPr>
          <m:t>x</m:t>
        </m:r>
      </m:oMath>
      <w:r>
        <w:rPr>
          <w:sz w:val="21"/>
        </w:rPr>
        <w:tab/>
      </w:r>
      <w:r>
        <w:rPr>
          <w:sz w:val="21"/>
        </w:rPr>
        <w:t>D．</w:t>
      </w:r>
      <m:oMath>
        <m:r>
          <w:rPr>
            <w:rFonts w:ascii="Cambria Math" w:cs="Cambria Math" w:eastAsia="宋体" w:hAnsi="Cambria Math"/>
          </w:rPr>
          <m:t>y=46.88</m:t>
        </m:r>
        <m:r>
          <m:rPr>
            <m:sty m:val="p"/>
          </m:rPr>
          <w:rPr>
            <w:rFonts w:ascii="Cambria Math" w:cs="Cambria Math" w:eastAsia="宋体" w:hAnsi="Cambria Math"/>
          </w:rPr>
          <m:t>sin</m:t>
        </m:r>
        <m:f>
          <m:num>
            <m:r>
              <m:rPr>
                <m:nor/>
                <m:sty m:val="p"/>
              </m:rPr>
              <w:rPr>
                <w:rFonts w:ascii="Cambria Math" w:cs="Cambria Math" w:eastAsia="宋体" w:hAnsi="Cambria Math"/>
                <w:b w:val="0"/>
                <w:i w:val="0"/>
              </w:rPr>
              <m:t>π</m:t>
            </m:r>
          </m:num>
          <m:den>
            <m:r>
              <w:rPr>
                <w:rFonts w:ascii="Cambria Math" w:cs="Cambria Math" w:eastAsia="宋体" w:hAnsi="Cambria Math"/>
              </w:rPr>
              <m:t>183</m:t>
            </m:r>
          </m:den>
        </m:f>
        <m:r>
          <w:rPr>
            <w:rFonts w:ascii="Cambria Math" w:cs="Cambria Math" w:eastAsia="宋体" w:hAnsi="Cambria Math"/>
          </w:rPr>
          <m:t>x</m:t>
        </m:r>
      </m:oMath>
    </w:p>
    <w:p w14:paraId="03472D64">
      <w:pPr>
        <w:shd w:color="auto" w:fill="auto" w:val="clear"/>
        <w:spacing w:after="0" w:before="0" w:line="360" w:lineRule="auto"/>
        <w:jc w:val="left"/>
        <w:rPr>
          <w:rFonts w:hint="eastAsia"/>
          <w:sz w:val="21"/>
          <w:lang w:eastAsia="zh-CN" w:val="en-US"/>
        </w:rPr>
      </w:pPr>
    </w:p>
    <w:p w14:paraId="7330F0EE">
      <w:pPr>
        <w:shd w:color="auto" w:fill="auto" w:val="clear"/>
        <w:spacing w:after="0" w:before="0" w:line="360" w:lineRule="auto"/>
        <w:jc w:val="left"/>
        <w:rPr>
          <w:sz w:val="21"/>
        </w:rPr>
      </w:pPr>
      <w:r>
        <w:rPr>
          <w:rFonts w:hint="eastAsia"/>
          <w:sz w:val="21"/>
          <w:lang w:eastAsia="zh-CN" w:val="en-US"/>
        </w:rPr>
        <w:t>4</w:t>
      </w:r>
      <w:r>
        <w:rPr>
          <w:sz w:val="21"/>
        </w:rPr>
        <w:t>．如图是一向右传播的绳波在某一时刻绳子各点的位置图，由乙点开始经过</w:t>
      </w:r>
      <m:oMath>
        <m:f>
          <m:num>
            <m:r>
              <w:rPr>
                <w:rFonts w:ascii="Cambria Math" w:cs="Cambria Math" w:eastAsia="宋体" w:hAnsi="Cambria Math"/>
              </w:rPr>
              <m:t>1</m:t>
            </m:r>
          </m:num>
          <m:den>
            <m:r>
              <w:rPr>
                <w:rFonts w:ascii="Cambria Math" w:cs="Cambria Math" w:eastAsia="宋体" w:hAnsi="Cambria Math"/>
              </w:rPr>
              <m:t>2</m:t>
            </m:r>
          </m:den>
        </m:f>
      </m:oMath>
      <w:r>
        <w:rPr>
          <w:sz w:val="21"/>
        </w:rPr>
        <w:t>周期后，与图中哪个点相同（</w:t>
      </w:r>
      <w:r>
        <w:rPr>
          <w:rFonts w:ascii="Times New Roman" w:cs="Times New Roman" w:eastAsia="Times New Roman" w:hAnsi="Times New Roman"/>
          <w:kern w:val="0"/>
          <w:sz w:val="24"/>
          <w:szCs w:val="24"/>
        </w:rPr>
        <w:t>    </w:t>
      </w:r>
      <w:r>
        <w:rPr>
          <w:sz w:val="21"/>
        </w:rPr>
        <w:t>）</w:t>
      </w:r>
    </w:p>
    <w:p w14:paraId="2CC1AB34">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543050" cy="1143000"/>
            <wp:effectExtent b="0" l="0" r="11430" t="0"/>
            <wp:docPr descr="学科网 QdoNYcAg498uglnRe25X2w==" id="100067" name="图片 100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7" name="图片 100067"/>
                    <pic:cNvPicPr>
                      <a:picLocks noChangeAspect="1"/>
                    </pic:cNvPicPr>
                  </pic:nvPicPr>
                  <pic:blipFill>
                    <a:blip r:embed="rId37"/>
                    <a:stretch>
                      <a:fillRect/>
                    </a:stretch>
                  </pic:blipFill>
                  <pic:spPr>
                    <a:xfrm>
                      <a:off x="0" y="0"/>
                      <a:ext cx="1543050" cy="1143000"/>
                    </a:xfrm>
                    <a:prstGeom prst="rect">
                      <a:avLst/>
                    </a:prstGeom>
                  </pic:spPr>
                </pic:pic>
              </a:graphicData>
            </a:graphic>
          </wp:inline>
        </w:drawing>
      </w:r>
    </w:p>
    <w:p w14:paraId="34CEF7A9">
      <w:pPr>
        <w:shd w:color="auto" w:fill="auto" w:val="clear"/>
        <w:tabs>
          <w:tab w:pos="2078" w:val="left"/>
          <w:tab w:pos="4156" w:val="left"/>
          <w:tab w:pos="6234" w:val="left"/>
        </w:tabs>
        <w:spacing w:after="0" w:before="0" w:line="360" w:lineRule="auto"/>
        <w:ind w:left="380"/>
        <w:jc w:val="left"/>
        <w:rPr>
          <w:sz w:val="21"/>
        </w:rPr>
      </w:pPr>
      <w:r>
        <w:rPr>
          <w:sz w:val="21"/>
        </w:rPr>
        <w:t>A．甲</w:t>
      </w:r>
      <w:r>
        <w:rPr>
          <w:sz w:val="21"/>
        </w:rPr>
        <w:tab/>
      </w:r>
      <w:r>
        <w:rPr>
          <w:sz w:val="21"/>
        </w:rPr>
        <w:t>B．戊</w:t>
      </w:r>
      <w:r>
        <w:rPr>
          <w:sz w:val="21"/>
        </w:rPr>
        <w:tab/>
      </w:r>
      <w:r>
        <w:rPr>
          <w:sz w:val="21"/>
        </w:rPr>
        <w:t>C．丙</w:t>
      </w:r>
      <w:r>
        <w:rPr>
          <w:sz w:val="21"/>
        </w:rPr>
        <w:tab/>
      </w:r>
      <w:r>
        <w:rPr>
          <w:sz w:val="21"/>
        </w:rPr>
        <w:t>D．丁</w:t>
      </w:r>
    </w:p>
    <w:p w14:paraId="04F011DE">
      <w:pPr>
        <w:shd w:color="auto" w:fill="auto" w:val="clear"/>
        <w:spacing w:after="0" w:before="0" w:line="360" w:lineRule="auto"/>
        <w:jc w:val="left"/>
        <w:rPr>
          <w:rFonts w:hint="eastAsia"/>
          <w:sz w:val="21"/>
          <w:lang w:eastAsia="zh-CN" w:val="en-US"/>
        </w:rPr>
      </w:pPr>
    </w:p>
    <w:p w14:paraId="7F811717">
      <w:pPr>
        <w:shd w:color="auto" w:fill="auto" w:val="clear"/>
        <w:spacing w:after="0" w:before="0" w:line="360" w:lineRule="auto"/>
        <w:jc w:val="left"/>
        <w:rPr>
          <w:sz w:val="21"/>
        </w:rPr>
      </w:pPr>
      <w:r>
        <w:rPr>
          <w:rFonts w:hint="eastAsia"/>
          <w:sz w:val="21"/>
          <w:lang w:eastAsia="zh-CN" w:val="en-US"/>
        </w:rPr>
        <w:t>5</w:t>
      </w:r>
      <w:r>
        <w:rPr>
          <w:sz w:val="21"/>
        </w:rPr>
        <w:t>．</w:t>
      </w:r>
      <w:r>
        <w:rPr>
          <w:color w:val="00B050"/>
        </w:rPr>
        <w:t>(24-25高一上·江苏淮安·期末)</w:t>
      </w:r>
      <w:r>
        <w:rPr>
          <w:sz w:val="21"/>
        </w:rPr>
        <w:t>筒车是我国古代发明的一种水利灌溉工具，因其经济又环保，至今还在农业生产中使用（如图1）．若一半径为</w:t>
      </w:r>
      <m:oMath>
        <m:r>
          <w:rPr>
            <w:rFonts w:ascii="Cambria Math" w:cs="Cambria Math" w:eastAsia="宋体" w:hAnsi="Cambria Math"/>
          </w:rPr>
          <m:t>2</m:t>
        </m:r>
        <m:r>
          <m:rPr>
            <m:nor/>
            <m:sty m:val="p"/>
          </m:rPr>
          <w:rPr>
            <w:rFonts w:ascii="Cambria Math" w:cs="Cambria Math" w:eastAsia="宋体" w:hAnsi="Cambria Math"/>
            <w:b w:val="0"/>
            <w:i w:val="0"/>
          </w:rPr>
          <m:t>m</m:t>
        </m:r>
      </m:oMath>
      <w:r>
        <w:rPr>
          <w:sz w:val="21"/>
        </w:rPr>
        <w:t>的筒车水轮圆心</w:t>
      </w:r>
      <w:r>
        <w:rPr>
          <w:rFonts w:ascii="Times New Roman" w:cs="Times New Roman" w:eastAsia="Times New Roman" w:hAnsi="Times New Roman"/>
          <w:i/>
          <w:sz w:val="21"/>
        </w:rPr>
        <w:t>O</w:t>
      </w:r>
      <w:r>
        <w:rPr>
          <w:sz w:val="21"/>
        </w:rPr>
        <w:t>距离水面</w:t>
      </w:r>
      <m:oMath>
        <m:r>
          <w:rPr>
            <w:rFonts w:ascii="Cambria Math" w:cs="Cambria Math" w:eastAsia="宋体" w:hAnsi="Cambria Math"/>
          </w:rPr>
          <m:t>1</m:t>
        </m:r>
        <m:r>
          <m:rPr>
            <m:nor/>
            <m:sty m:val="p"/>
          </m:rPr>
          <w:rPr>
            <w:rFonts w:ascii="Cambria Math" w:cs="Cambria Math" w:eastAsia="宋体" w:hAnsi="Cambria Math"/>
            <w:b w:val="0"/>
            <w:i w:val="0"/>
          </w:rPr>
          <m:t>m</m:t>
        </m:r>
      </m:oMath>
      <w:r>
        <w:rPr>
          <w:sz w:val="21"/>
        </w:rPr>
        <w:t>（如图2），已知水轮按逆时针转动，每分钟转动4圈，当水轮上点</w:t>
      </w:r>
      <w:r>
        <w:rPr>
          <w:rFonts w:ascii="Times New Roman" w:cs="Times New Roman" w:eastAsia="Times New Roman" w:hAnsi="Times New Roman"/>
          <w:i/>
          <w:sz w:val="21"/>
        </w:rPr>
        <w:t>P</w:t>
      </w:r>
      <w:r>
        <w:rPr>
          <w:sz w:val="21"/>
        </w:rPr>
        <w:t>从水中浮现时（图2中点</w:t>
      </w:r>
      <m:oMath>
        <m:sSub>
          <m:e>
            <m:r>
              <w:rPr>
                <w:rFonts w:ascii="Cambria Math" w:cs="Cambria Math" w:eastAsia="宋体" w:hAnsi="Cambria Math"/>
              </w:rPr>
              <m:t>P</m:t>
            </m:r>
          </m:e>
          <m:sub>
            <m:r>
              <w:rPr>
                <w:rFonts w:ascii="Cambria Math" w:cs="Cambria Math" w:eastAsia="宋体" w:hAnsi="Cambria Math"/>
              </w:rPr>
              <m:t>0</m:t>
            </m:r>
          </m:sub>
        </m:sSub>
      </m:oMath>
      <w:r>
        <w:rPr>
          <w:sz w:val="21"/>
        </w:rPr>
        <w:t>）开始计时，点</w:t>
      </w:r>
      <w:r>
        <w:rPr>
          <w:rFonts w:ascii="Times New Roman" w:cs="Times New Roman" w:eastAsia="Times New Roman" w:hAnsi="Times New Roman"/>
          <w:i/>
          <w:sz w:val="21"/>
        </w:rPr>
        <w:t>P</w:t>
      </w:r>
      <w:r>
        <w:rPr>
          <w:sz w:val="21"/>
        </w:rPr>
        <w:t>距水面的高度</w:t>
      </w:r>
      <w:r>
        <w:rPr>
          <w:rFonts w:ascii="Times New Roman" w:cs="Times New Roman" w:eastAsia="Times New Roman" w:hAnsi="Times New Roman"/>
          <w:i/>
          <w:sz w:val="21"/>
        </w:rPr>
        <w:t>y</w:t>
      </w:r>
      <w:r>
        <w:rPr>
          <w:sz w:val="21"/>
        </w:rPr>
        <w:t>（单位：</w:t>
      </w:r>
      <m:oMath>
        <m:r>
          <m:rPr>
            <m:nor/>
            <m:sty m:val="p"/>
          </m:rPr>
          <w:rPr>
            <w:rFonts w:ascii="Cambria Math" w:cs="Cambria Math" w:eastAsia="宋体" w:hAnsi="Cambria Math"/>
            <w:b w:val="0"/>
            <w:i w:val="0"/>
          </w:rPr>
          <m:t>m</m:t>
        </m:r>
      </m:oMath>
      <w:r>
        <w:rPr>
          <w:sz w:val="21"/>
        </w:rPr>
        <w:t>）可以用与时间</w:t>
      </w:r>
      <w:r>
        <w:rPr>
          <w:rFonts w:ascii="Times New Roman" w:cs="Times New Roman" w:eastAsia="Times New Roman" w:hAnsi="Times New Roman"/>
          <w:i/>
          <w:sz w:val="21"/>
        </w:rPr>
        <w:t>x</w:t>
      </w:r>
      <w:r>
        <w:rPr>
          <w:sz w:val="21"/>
        </w:rPr>
        <w:t>（单位：s）有关的函数</w:t>
      </w:r>
      <m:oMath>
        <m:r>
          <w:rPr>
            <w:rFonts w:ascii="Cambria Math" w:cs="Cambria Math" w:eastAsia="宋体" w:hAnsi="Cambria Math"/>
          </w:rPr>
          <m:t>y=A</m:t>
        </m:r>
        <m:r>
          <m:rPr>
            <m:sty m:val="p"/>
          </m:rPr>
          <w:rPr>
            <w:rFonts w:ascii="Cambria Math" w:cs="Cambria Math" w:eastAsia="宋体" w:hAnsi="Cambria Math"/>
          </w:rPr>
          <m:t>sin</m:t>
        </m:r>
        <m:r>
          <w:rPr>
            <w:rFonts w:ascii="Cambria Math" w:cs="Cambria Math" w:eastAsia="宋体" w:hAnsi="Cambria Math"/>
          </w:rPr>
          <m:t>(ωx+φ)+B</m:t>
        </m:r>
        <m:d>
          <m:dPr>
            <m:sepChr m:val=","/>
          </m:dPr>
          <m:e>
            <m:r>
              <w:rPr>
                <w:rFonts w:ascii="Cambria Math" w:cs="Cambria Math" w:eastAsia="宋体" w:hAnsi="Cambria Math"/>
              </w:rPr>
              <m:t>A&gt;0,ω&gt;0,|φ|&lt;</m:t>
            </m:r>
            <m:f>
              <m:num>
                <m:r>
                  <m:rPr>
                    <m:nor/>
                    <m:sty m:val="p"/>
                  </m:rPr>
                  <w:rPr>
                    <w:rFonts w:ascii="Cambria Math" w:cs="Cambria Math" w:eastAsia="宋体" w:hAnsi="Cambria Math"/>
                    <w:b w:val="0"/>
                    <w:i w:val="0"/>
                  </w:rPr>
                  <m:t>π</m:t>
                </m:r>
              </m:num>
              <m:den>
                <m:r>
                  <w:rPr>
                    <w:rFonts w:ascii="Cambria Math" w:cs="Cambria Math" w:eastAsia="宋体" w:hAnsi="Cambria Math"/>
                  </w:rPr>
                  <m:t>2</m:t>
                </m:r>
              </m:den>
            </m:f>
          </m:e>
        </m:d>
      </m:oMath>
      <w:r>
        <w:rPr>
          <w:sz w:val="21"/>
        </w:rPr>
        <w:t>表示．下列结论正确的有（</w:t>
      </w:r>
      <w:r>
        <w:rPr>
          <w:rFonts w:ascii="Times New Roman" w:cs="Times New Roman" w:eastAsia="Times New Roman" w:hAnsi="Times New Roman"/>
          <w:kern w:val="0"/>
          <w:sz w:val="24"/>
          <w:szCs w:val="24"/>
        </w:rPr>
        <w:t>    </w:t>
      </w:r>
      <w:r>
        <w:rPr>
          <w:sz w:val="21"/>
        </w:rPr>
        <w:t>）</w:t>
      </w:r>
    </w:p>
    <w:p w14:paraId="336E4C1E">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2809875" cy="1847850"/>
            <wp:effectExtent b="11430" l="0" r="9525" t="0"/>
            <wp:docPr descr="学科网 QdoNYcAg498uglnRe25X2w==" id="100069" name="图片 100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69" name="图片 100069"/>
                    <pic:cNvPicPr>
                      <a:picLocks noChangeAspect="1"/>
                    </pic:cNvPicPr>
                  </pic:nvPicPr>
                  <pic:blipFill>
                    <a:blip r:embed="rId38"/>
                    <a:stretch>
                      <a:fillRect/>
                    </a:stretch>
                  </pic:blipFill>
                  <pic:spPr>
                    <a:xfrm>
                      <a:off x="0" y="0"/>
                      <a:ext cx="2809875" cy="1847850"/>
                    </a:xfrm>
                    <a:prstGeom prst="rect">
                      <a:avLst/>
                    </a:prstGeom>
                  </pic:spPr>
                </pic:pic>
              </a:graphicData>
            </a:graphic>
          </wp:inline>
        </w:drawing>
      </w:r>
    </w:p>
    <w:p w14:paraId="5E6B8F45">
      <w:pPr>
        <w:shd w:color="auto" w:fill="auto" w:val="clear"/>
        <w:spacing w:after="0" w:before="0" w:line="360" w:lineRule="auto"/>
        <w:ind w:left="380"/>
        <w:jc w:val="left"/>
        <w:rPr>
          <w:sz w:val="21"/>
        </w:rPr>
      </w:pPr>
      <w:r>
        <w:rPr>
          <w:sz w:val="21"/>
        </w:rPr>
        <w:t>A．</w:t>
      </w:r>
      <m:oMath>
        <m:r>
          <w:rPr>
            <w:rFonts w:ascii="Cambria Math" w:cs="Cambria Math" w:eastAsia="宋体" w:hAnsi="Cambria Math"/>
          </w:rPr>
          <m:t>y=2</m:t>
        </m:r>
        <m:r>
          <m:rPr>
            <m:sty m:val="p"/>
          </m:rPr>
          <w:rPr>
            <w:rFonts w:ascii="Cambria Math" w:cs="Cambria Math" w:eastAsia="宋体" w:hAnsi="Cambria Math"/>
          </w:rPr>
          <m:t>sin</m:t>
        </m:r>
        <m:d>
          <m:dPr>
            <m:sepChr m:val=","/>
          </m:dPr>
          <m:e>
            <m:f>
              <m:num>
                <m:r>
                  <w:rPr>
                    <w:rFonts w:ascii="Cambria Math" w:cs="Cambria Math" w:eastAsia="宋体" w:hAnsi="Cambria Math"/>
                  </w:rPr>
                  <m:t>2π</m:t>
                </m:r>
              </m:num>
              <m:den>
                <m:r>
                  <w:rPr>
                    <w:rFonts w:ascii="Cambria Math" w:cs="Cambria Math" w:eastAsia="宋体" w:hAnsi="Cambria Math"/>
                  </w:rPr>
                  <m:t>15</m:t>
                </m:r>
              </m:den>
            </m:f>
            <m:r>
              <w:rPr>
                <w:rFonts w:ascii="Cambria Math" w:cs="Cambria Math" w:eastAsia="宋体" w:hAnsi="Cambria Math"/>
              </w:rPr>
              <m:t>x−</m:t>
            </m:r>
            <m:f>
              <m:num>
                <m:r>
                  <w:rPr>
                    <w:rFonts w:ascii="Cambria Math" w:cs="Cambria Math" w:eastAsia="宋体" w:hAnsi="Cambria Math"/>
                  </w:rPr>
                  <m:t>π</m:t>
                </m:r>
              </m:num>
              <m:den>
                <m:r>
                  <w:rPr>
                    <w:rFonts w:ascii="Cambria Math" w:cs="Cambria Math" w:eastAsia="宋体" w:hAnsi="Cambria Math"/>
                  </w:rPr>
                  <m:t>3</m:t>
                </m:r>
              </m:den>
            </m:f>
          </m:e>
        </m:d>
        <m:r>
          <w:rPr>
            <w:rFonts w:ascii="Cambria Math" w:cs="Cambria Math" w:eastAsia="宋体" w:hAnsi="Cambria Math"/>
          </w:rPr>
          <m:t>+1</m:t>
        </m:r>
      </m:oMath>
    </w:p>
    <w:p w14:paraId="5CD4123D">
      <w:pPr>
        <w:shd w:color="auto" w:fill="auto" w:val="clear"/>
        <w:spacing w:after="0" w:before="0" w:line="360" w:lineRule="auto"/>
        <w:ind w:left="380"/>
        <w:jc w:val="left"/>
        <w:rPr>
          <w:sz w:val="21"/>
        </w:rPr>
      </w:pPr>
      <w:r>
        <w:rPr>
          <w:sz w:val="21"/>
        </w:rPr>
        <w:t>B．点</w:t>
      </w:r>
      <w:r>
        <w:rPr>
          <w:rFonts w:ascii="Times New Roman" w:cs="Times New Roman" w:eastAsia="Times New Roman" w:hAnsi="Times New Roman"/>
          <w:i/>
          <w:sz w:val="21"/>
        </w:rPr>
        <w:t>P</w:t>
      </w:r>
      <w:r>
        <w:rPr>
          <w:sz w:val="21"/>
        </w:rPr>
        <w:t>第一次到达最高点需用时5s</w:t>
      </w:r>
    </w:p>
    <w:p w14:paraId="6707CF28">
      <w:pPr>
        <w:shd w:color="auto" w:fill="auto" w:val="clear"/>
        <w:spacing w:after="0" w:before="0" w:line="360" w:lineRule="auto"/>
        <w:ind w:left="380"/>
        <w:jc w:val="left"/>
        <w:rPr>
          <w:sz w:val="21"/>
        </w:rPr>
      </w:pPr>
      <w:r>
        <w:rPr>
          <w:sz w:val="21"/>
        </w:rPr>
        <w:t>C．点</w:t>
      </w:r>
      <w:r>
        <w:rPr>
          <w:rFonts w:ascii="Times New Roman" w:cs="Times New Roman" w:eastAsia="Times New Roman" w:hAnsi="Times New Roman"/>
          <w:i/>
          <w:sz w:val="21"/>
        </w:rPr>
        <w:t>P</w:t>
      </w:r>
      <w:r>
        <w:rPr>
          <w:sz w:val="21"/>
        </w:rPr>
        <w:t>再次接触水面需用时10s</w:t>
      </w:r>
    </w:p>
    <w:p w14:paraId="733B0B38">
      <w:pPr>
        <w:shd w:color="auto" w:fill="auto" w:val="clear"/>
        <w:spacing w:after="0" w:before="0" w:line="360" w:lineRule="auto"/>
        <w:ind w:left="380"/>
        <w:jc w:val="left"/>
        <w:rPr>
          <w:sz w:val="21"/>
        </w:rPr>
      </w:pPr>
      <w:r>
        <w:rPr>
          <w:sz w:val="21"/>
        </w:rPr>
        <w:t>D．当点</w:t>
      </w:r>
      <w:r>
        <w:rPr>
          <w:rFonts w:ascii="Times New Roman" w:cs="Times New Roman" w:eastAsia="Times New Roman" w:hAnsi="Times New Roman"/>
          <w:i/>
          <w:sz w:val="21"/>
        </w:rPr>
        <w:t>P</w:t>
      </w:r>
      <w:r>
        <w:rPr>
          <w:sz w:val="21"/>
        </w:rPr>
        <w:t>运动2.5s时，距水面的高度为</w:t>
      </w:r>
      <m:oMath>
        <m:r>
          <w:rPr>
            <w:rFonts w:ascii="Cambria Math" w:cs="Cambria Math" w:eastAsia="宋体" w:hAnsi="Cambria Math"/>
          </w:rPr>
          <m:t>1.5</m:t>
        </m:r>
        <m:r>
          <m:rPr>
            <m:nor/>
            <m:sty m:val="p"/>
          </m:rPr>
          <w:rPr>
            <w:rFonts w:ascii="Cambria Math" w:cs="Cambria Math" w:eastAsia="宋体" w:hAnsi="Cambria Math"/>
            <w:b w:val="0"/>
            <w:i w:val="0"/>
          </w:rPr>
          <m:t>m</m:t>
        </m:r>
      </m:oMath>
    </w:p>
    <w:p w14:paraId="77B4EB88">
      <w:pPr>
        <w:shd w:color="auto" w:fill="auto" w:val="clear"/>
        <w:spacing w:after="0" w:before="0" w:line="360" w:lineRule="auto"/>
        <w:jc w:val="left"/>
        <w:rPr>
          <w:rFonts w:hint="eastAsia"/>
          <w:sz w:val="21"/>
          <w:lang w:eastAsia="zh-CN" w:val="en-US"/>
        </w:rPr>
      </w:pPr>
    </w:p>
    <w:p w14:paraId="40E854CD">
      <w:pPr>
        <w:shd w:color="auto" w:fill="auto" w:val="clear"/>
        <w:spacing w:after="0" w:before="0" w:line="360" w:lineRule="auto"/>
        <w:jc w:val="left"/>
        <w:rPr>
          <w:sz w:val="21"/>
        </w:rPr>
      </w:pPr>
      <w:r>
        <w:rPr>
          <w:rFonts w:hint="eastAsia"/>
          <w:sz w:val="21"/>
          <w:lang w:eastAsia="zh-CN" w:val="en-US"/>
        </w:rPr>
        <w:t>6</w:t>
      </w:r>
      <w:r>
        <w:rPr>
          <w:sz w:val="21"/>
        </w:rPr>
        <w:t>．</w:t>
      </w:r>
      <w:r>
        <w:rPr>
          <w:color w:val="00B050"/>
        </w:rPr>
        <w:t>(24-25高一下·江西吉安第一中学·期中)</w:t>
      </w:r>
      <w:r>
        <w:rPr>
          <w:sz w:val="21"/>
        </w:rPr>
        <w:t>摩天轮是一种大型转轮状的机械建筑设施，乘客坐在摩天轮慢慢往上转，可以从高处俯瞰四周景色．已知摩天轮最高点距离地面高度为</w:t>
      </w:r>
      <m:oMath>
        <m:r>
          <w:rPr>
            <w:rFonts w:ascii="Cambria Math" w:cs="Cambria Math" w:eastAsia="宋体" w:hAnsi="Cambria Math"/>
          </w:rPr>
          <m:t>120</m:t>
        </m:r>
        <m:r>
          <m:rPr>
            <m:nor/>
            <m:sty m:val="p"/>
          </m:rPr>
          <w:rPr>
            <w:rFonts w:ascii="Cambria Math" w:cs="Cambria Math" w:eastAsia="宋体" w:hAnsi="Cambria Math"/>
            <w:b w:val="0"/>
            <w:i w:val="0"/>
          </w:rPr>
          <m:t>m</m:t>
        </m:r>
      </m:oMath>
      <w:r>
        <w:rPr>
          <w:sz w:val="21"/>
        </w:rPr>
        <w:t>，转盘直径为</w:t>
      </w:r>
      <m:oMath>
        <m:r>
          <w:rPr>
            <w:rFonts w:ascii="Cambria Math" w:cs="Cambria Math" w:eastAsia="宋体" w:hAnsi="Cambria Math"/>
          </w:rPr>
          <m:t>110</m:t>
        </m:r>
        <m:r>
          <m:rPr>
            <m:nor/>
            <m:sty m:val="p"/>
          </m:rPr>
          <w:rPr>
            <w:rFonts w:ascii="Cambria Math" w:cs="Cambria Math" w:eastAsia="宋体" w:hAnsi="Cambria Math"/>
            <w:b w:val="0"/>
            <w:i w:val="0"/>
          </w:rPr>
          <m:t>m</m:t>
        </m:r>
      </m:oMath>
      <w:r>
        <w:rPr>
          <w:sz w:val="21"/>
        </w:rPr>
        <w:t>，开启后按逆时针方向匀速旋转，摩天轮设置有若干个座舱，转一周需要</w:t>
      </w:r>
      <m:oMath>
        <m:r>
          <m:rPr>
            <m:nor/>
            <m:sty m:val="p"/>
          </m:rPr>
          <w:rPr>
            <w:rFonts w:ascii="Cambria Math" w:cs="Cambria Math" w:eastAsia="宋体" w:hAnsi="Cambria Math"/>
            <w:b w:val="0"/>
            <w:i w:val="0"/>
          </w:rPr>
          <m:t>30min</m:t>
        </m:r>
      </m:oMath>
      <w:r>
        <w:rPr>
          <w:sz w:val="21"/>
        </w:rPr>
        <w:t>．游客甲在座舱转到距离地面最近的位置进舱，</w:t>
      </w:r>
      <m:oMath>
        <m:r>
          <w:rPr>
            <w:rFonts w:ascii="Cambria Math" w:cs="Cambria Math" w:eastAsia="宋体" w:hAnsi="Cambria Math"/>
          </w:rPr>
          <m:t>t</m:t>
        </m:r>
        <m:r>
          <m:rPr>
            <m:sty m:val="p"/>
          </m:rPr>
          <w:rPr>
            <w:rFonts w:ascii="Cambria Math" w:cs="Cambria Math" w:eastAsia="宋体" w:hAnsi="Cambria Math"/>
          </w:rPr>
          <m:t>min</m:t>
        </m:r>
      </m:oMath>
      <w:r>
        <w:rPr>
          <w:sz w:val="21"/>
        </w:rPr>
        <w:t>后距离地面的高度为</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（单位：</w:t>
      </w:r>
      <m:oMath>
        <m:r>
          <m:rPr>
            <m:nor/>
            <m:sty m:val="p"/>
          </m:rPr>
          <w:rPr>
            <w:rFonts w:ascii="Cambria Math" w:cs="Cambria Math" w:eastAsia="宋体" w:hAnsi="Cambria Math"/>
            <w:b w:val="0"/>
            <w:i w:val="0"/>
          </w:rPr>
          <m:t>m</m:t>
        </m:r>
      </m:oMath>
      <w:r>
        <w:rPr>
          <w:sz w:val="21"/>
        </w:rPr>
        <w:t>），下述结论正确的是（</w:t>
      </w:r>
      <w:r>
        <w:rPr>
          <w:rFonts w:ascii="Times New Roman" w:cs="Times New Roman" w:eastAsia="Times New Roman" w:hAnsi="Times New Roman"/>
          <w:kern w:val="0"/>
          <w:sz w:val="24"/>
          <w:szCs w:val="24"/>
        </w:rPr>
        <w:t>   </w:t>
      </w:r>
      <w:r>
        <w:rPr>
          <w:sz w:val="21"/>
        </w:rPr>
        <w:t>）</w:t>
      </w:r>
    </w:p>
    <w:p w14:paraId="194F46F1">
      <w:pPr>
        <w:shd w:color="auto" w:fill="auto" w:val="clear"/>
        <w:spacing w:after="0" w:before="0" w:line="360" w:lineRule="auto"/>
        <w:ind w:left="380"/>
        <w:jc w:val="left"/>
        <w:rPr>
          <w:sz w:val="21"/>
        </w:rPr>
      </w:pPr>
      <w:r>
        <w:rPr>
          <w:sz w:val="21"/>
        </w:rPr>
        <w:t>A．</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=−55</m:t>
        </m:r>
        <m:r>
          <m:rPr>
            <m:nor/>
            <m:sty m:val="p"/>
          </m:rPr>
          <w:rPr>
            <w:rFonts w:ascii="Cambria Math" w:cs="Cambria Math" w:eastAsia="宋体" w:hAnsi="Cambria Math"/>
            <w:b w:val="0"/>
            <w:i w:val="0"/>
          </w:rPr>
          <m:t>cos</m:t>
        </m:r>
        <m:f>
          <m:num>
            <m:r>
              <m:rPr>
                <m:nor/>
                <m:sty m:val="p"/>
              </m:rPr>
              <w:rPr>
                <w:rFonts w:ascii="Cambria Math" w:cs="Cambria Math" w:eastAsia="宋体" w:hAnsi="Cambria Math"/>
                <w:b w:val="0"/>
                <w:i w:val="0"/>
              </w:rPr>
              <m:t>π</m:t>
            </m:r>
          </m:num>
          <m:den>
            <m:r>
              <w:rPr>
                <w:rFonts w:ascii="Cambria Math" w:cs="Cambria Math" w:eastAsia="宋体" w:hAnsi="Cambria Math"/>
              </w:rPr>
              <m:t>15</m:t>
            </m:r>
          </m:den>
        </m:f>
        <m:r>
          <w:rPr>
            <w:rFonts w:ascii="Cambria Math" w:cs="Cambria Math" w:eastAsia="宋体" w:hAnsi="Cambria Math"/>
          </w:rPr>
          <m:t>t+65</m:t>
        </m:r>
      </m:oMath>
    </w:p>
    <w:p w14:paraId="71F3380C">
      <w:pPr>
        <w:shd w:color="auto" w:fill="auto" w:val="clear"/>
        <w:spacing w:after="0" w:before="0" w:line="360" w:lineRule="auto"/>
        <w:ind w:left="380"/>
        <w:jc w:val="left"/>
        <w:rPr>
          <w:sz w:val="21"/>
        </w:rPr>
      </w:pPr>
      <w:r>
        <w:rPr>
          <w:sz w:val="21"/>
        </w:rPr>
        <w:t>B．甲进舱10分钟后距离地面的高度是</w:t>
      </w:r>
      <m:oMath>
        <m:r>
          <w:rPr>
            <w:rFonts w:ascii="Cambria Math" w:cs="Cambria Math" w:eastAsia="宋体" w:hAnsi="Cambria Math"/>
          </w:rPr>
          <m:t>83.5</m:t>
        </m:r>
        <m:r>
          <m:rPr>
            <m:nor/>
            <m:sty m:val="p"/>
          </m:rPr>
          <w:rPr>
            <w:rFonts w:ascii="Cambria Math" w:cs="Cambria Math" w:eastAsia="宋体" w:hAnsi="Cambria Math"/>
            <w:b w:val="0"/>
            <w:i w:val="0"/>
          </w:rPr>
          <m:t>m</m:t>
        </m:r>
      </m:oMath>
    </w:p>
    <w:p w14:paraId="114727CC">
      <w:pPr>
        <w:shd w:color="auto" w:fill="auto" w:val="clear"/>
        <w:spacing w:after="0" w:before="0" w:line="360" w:lineRule="auto"/>
        <w:ind w:left="380"/>
        <w:jc w:val="left"/>
        <w:rPr>
          <w:sz w:val="21"/>
        </w:rPr>
      </w:pPr>
      <w:r>
        <w:rPr>
          <w:sz w:val="21"/>
        </w:rPr>
        <w:t>C．若在</w:t>
      </w:r>
      <m:oMath>
        <m:sSub>
          <m:e>
            <m:r>
              <w:rPr>
                <w:rFonts w:ascii="Cambria Math" w:cs="Cambria Math" w:eastAsia="宋体" w:hAnsi="Cambria Math"/>
              </w:rPr>
              <m:t>t</m:t>
            </m:r>
          </m:e>
          <m:sub>
            <m:r>
              <w:rPr>
                <w:rFonts w:ascii="Cambria Math" w:cs="Cambria Math" w:eastAsia="宋体" w:hAnsi="Cambria Math"/>
              </w:rPr>
              <m:t>1</m:t>
            </m:r>
          </m:sub>
        </m:sSub>
      </m:oMath>
      <w:r>
        <w:rPr>
          <w:sz w:val="21"/>
        </w:rPr>
        <w:t>，</w:t>
      </w:r>
      <m:oMath>
        <m:sSub>
          <m:e>
            <m:r>
              <w:rPr>
                <w:rFonts w:ascii="Cambria Math" w:cs="Cambria Math" w:eastAsia="宋体" w:hAnsi="Cambria Math"/>
              </w:rPr>
              <m:t>t</m:t>
            </m:r>
          </m:e>
          <m:sub>
            <m:r>
              <w:rPr>
                <w:rFonts w:ascii="Cambria Math" w:cs="Cambria Math" w:eastAsia="宋体" w:hAnsi="Cambria Math"/>
              </w:rPr>
              <m:t>2</m:t>
            </m:r>
          </m:sub>
        </m:sSub>
      </m:oMath>
      <w:r>
        <w:rPr>
          <w:sz w:val="21"/>
        </w:rPr>
        <w:t>时刻游客距离地面的高度相等，则</w:t>
      </w:r>
      <m:oMath>
        <m:sSub>
          <m:e>
            <m:r>
              <w:rPr>
                <w:rFonts w:ascii="Cambria Math" w:cs="Cambria Math" w:eastAsia="宋体" w:hAnsi="Cambria Math"/>
              </w:rPr>
              <m:t>t</m:t>
            </m:r>
          </m:e>
          <m:sub>
            <m:r>
              <w:rPr>
                <w:rFonts w:ascii="Cambria Math" w:cs="Cambria Math" w:eastAsia="宋体" w:hAnsi="Cambria Math"/>
              </w:rPr>
              <m:t>1</m:t>
            </m:r>
          </m:sub>
        </m:sSub>
        <m:r>
          <w:rPr>
            <w:rFonts w:ascii="Cambria Math" w:cs="Cambria Math" w:eastAsia="宋体" w:hAnsi="Cambria Math"/>
          </w:rPr>
          <m:t>+</m:t>
        </m:r>
        <m:sSub>
          <m:e>
            <m:r>
              <w:rPr>
                <w:rFonts w:ascii="Cambria Math" w:cs="Cambria Math" w:eastAsia="宋体" w:hAnsi="Cambria Math"/>
              </w:rPr>
              <m:t>t</m:t>
            </m:r>
          </m:e>
          <m:sub>
            <m:r>
              <w:rPr>
                <w:rFonts w:ascii="Cambria Math" w:cs="Cambria Math" w:eastAsia="宋体" w:hAnsi="Cambria Math"/>
              </w:rPr>
              <m:t>2</m:t>
            </m:r>
          </m:sub>
        </m:sSub>
      </m:oMath>
      <w:r>
        <w:rPr>
          <w:sz w:val="21"/>
        </w:rPr>
        <w:t>的最小值为30</w:t>
      </w:r>
    </w:p>
    <w:p w14:paraId="22702797">
      <w:pPr>
        <w:shd w:color="auto" w:fill="auto" w:val="clear"/>
        <w:spacing w:after="0" w:before="0" w:line="360" w:lineRule="auto"/>
        <w:ind w:left="380"/>
        <w:jc w:val="left"/>
        <w:rPr>
          <w:sz w:val="21"/>
        </w:rPr>
      </w:pPr>
      <w:r>
        <w:rPr>
          <w:sz w:val="21"/>
        </w:rPr>
        <w:t>D．在运行一周的过程中，</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&gt;90</m:t>
        </m:r>
      </m:oMath>
      <w:r>
        <w:rPr>
          <w:sz w:val="21"/>
        </w:rPr>
        <w:t>的时间超过</w:t>
      </w:r>
      <m:oMath>
        <m:r>
          <w:rPr>
            <w:rFonts w:ascii="Cambria Math" w:cs="Cambria Math" w:eastAsia="宋体" w:hAnsi="Cambria Math"/>
          </w:rPr>
          <m:t>10</m:t>
        </m:r>
        <m:r>
          <m:rPr>
            <m:nor/>
            <m:sty m:val="p"/>
          </m:rPr>
          <w:rPr>
            <w:rFonts w:ascii="Cambria Math" w:cs="Cambria Math" w:eastAsia="宋体" w:hAnsi="Cambria Math"/>
            <w:b w:val="0"/>
            <w:i w:val="0"/>
          </w:rPr>
          <m:t>min</m:t>
        </m:r>
      </m:oMath>
    </w:p>
    <w:p w14:paraId="084F2107">
      <w:pPr>
        <w:shd w:color="auto" w:fill="auto" w:val="clear"/>
        <w:spacing w:after="0" w:before="0" w:line="360" w:lineRule="auto"/>
        <w:jc w:val="left"/>
        <w:rPr>
          <w:rFonts w:hint="eastAsia"/>
          <w:sz w:val="21"/>
          <w:lang w:eastAsia="zh-CN" w:val="en-US"/>
        </w:rPr>
      </w:pPr>
    </w:p>
    <w:p w14:paraId="445E147D">
      <w:pPr>
        <w:shd w:color="auto" w:fill="auto" w:val="clear"/>
        <w:spacing w:after="0" w:before="0" w:line="360" w:lineRule="auto"/>
        <w:jc w:val="left"/>
        <w:rPr>
          <w:sz w:val="21"/>
        </w:rPr>
      </w:pPr>
      <w:r>
        <w:rPr>
          <w:rFonts w:hint="eastAsia"/>
          <w:sz w:val="21"/>
          <w:lang w:eastAsia="zh-CN" w:val="en-US"/>
        </w:rPr>
        <w:t>7</w:t>
      </w:r>
      <w:r>
        <w:rPr>
          <w:sz w:val="21"/>
        </w:rPr>
        <w:t>．</w:t>
      </w:r>
      <w:r>
        <w:rPr>
          <w:color w:val="00B050"/>
        </w:rPr>
        <w:t>(24-25高一下·湖北武汉新洲区部分学校·期中)</w:t>
      </w:r>
      <w:r>
        <w:rPr>
          <w:sz w:val="21"/>
        </w:rPr>
        <w:t>筒车是我国古代发明的一种水利灌溉工具，因其经济又环保，至今还在农业生产中使用（图1），明朝科学家徐光启在《农政全书》中用图画描绘了筒车的工作原理（图2）．若一半径为2米的筒车水轮圆心</w:t>
      </w:r>
      <m:oMath>
        <m:r>
          <m:rPr>
            <m:nor/>
            <m:sty m:val="p"/>
          </m:rPr>
          <w:rPr>
            <w:rFonts w:ascii="Cambria Math" w:cs="Cambria Math" w:eastAsia="宋体" w:hAnsi="Cambria Math"/>
            <w:b w:val="0"/>
            <w:i w:val="0"/>
          </w:rPr>
          <m:t>O</m:t>
        </m:r>
      </m:oMath>
      <w:r>
        <w:rPr>
          <w:sz w:val="21"/>
        </w:rPr>
        <w:t>距离水面1米（图3），已知水轮按逆时针转动，每分钟转动5圈，当水轮上点</w:t>
      </w:r>
      <m:oMath>
        <m:r>
          <w:rPr>
            <w:rFonts w:ascii="Cambria Math" w:cs="Cambria Math" w:eastAsia="宋体" w:hAnsi="Cambria Math"/>
          </w:rPr>
          <m:t>P</m:t>
        </m:r>
      </m:oMath>
      <w:r>
        <w:rPr>
          <w:sz w:val="21"/>
        </w:rPr>
        <w:t>从水中浮现时（图3中点</w:t>
      </w:r>
      <m:oMath>
        <m:sSub>
          <m:e>
            <m:r>
              <w:rPr>
                <w:rFonts w:ascii="Cambria Math" w:cs="Cambria Math" w:eastAsia="宋体" w:hAnsi="Cambria Math"/>
              </w:rPr>
              <m:t>P</m:t>
            </m:r>
          </m:e>
          <m:sub>
            <m:r>
              <w:rPr>
                <w:rFonts w:ascii="Cambria Math" w:cs="Cambria Math" w:eastAsia="宋体" w:hAnsi="Cambria Math"/>
              </w:rPr>
              <m:t>0</m:t>
            </m:r>
          </m:sub>
        </m:sSub>
      </m:oMath>
      <w:r>
        <w:rPr>
          <w:sz w:val="21"/>
        </w:rPr>
        <w:t>）开始计时，经过</w:t>
      </w:r>
      <m:oMath>
        <m:r>
          <w:rPr>
            <w:rFonts w:ascii="Cambria Math" w:cs="Cambria Math" w:eastAsia="宋体" w:hAnsi="Cambria Math"/>
          </w:rPr>
          <m:t>t</m:t>
        </m:r>
      </m:oMath>
      <w:r>
        <w:rPr>
          <w:sz w:val="21"/>
        </w:rPr>
        <w:t>分钟后点</w:t>
      </w:r>
      <m:oMath>
        <m:r>
          <w:rPr>
            <w:rFonts w:ascii="Cambria Math" w:cs="Cambria Math" w:eastAsia="宋体" w:hAnsi="Cambria Math"/>
          </w:rPr>
          <m:t>P</m:t>
        </m:r>
      </m:oMath>
      <w:r>
        <w:rPr>
          <w:sz w:val="21"/>
        </w:rPr>
        <w:t>距离水面的高度为</w:t>
      </w:r>
      <m:oMath>
        <m:r>
          <w:rPr>
            <w:rFonts w:ascii="Cambria Math" w:cs="Cambria Math" w:eastAsia="宋体" w:hAnsi="Cambria Math"/>
          </w:rPr>
          <m:t>h</m:t>
        </m:r>
      </m:oMath>
      <w:r>
        <w:rPr>
          <w:sz w:val="21"/>
        </w:rPr>
        <w:t>米，下列结论正确的有（</w:t>
      </w:r>
      <w:r>
        <w:rPr>
          <w:rFonts w:ascii="Times New Roman" w:cs="Times New Roman" w:eastAsia="Times New Roman" w:hAnsi="Times New Roman"/>
          <w:kern w:val="0"/>
          <w:sz w:val="24"/>
          <w:szCs w:val="24"/>
        </w:rPr>
        <w:t>   </w:t>
      </w:r>
      <w:r>
        <w:rPr>
          <w:sz w:val="21"/>
        </w:rPr>
        <w:t>）</w:t>
      </w:r>
    </w:p>
    <w:p w14:paraId="7A626072">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3305175" cy="1495425"/>
            <wp:effectExtent b="13335" l="0" r="1905" t="0"/>
            <wp:docPr descr="学科网 QdoNYcAg498uglnRe25X2w==" id="100071" name="图片 10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1" name="图片 100071"/>
                    <pic:cNvPicPr>
                      <a:picLocks noChangeAspect="1"/>
                    </pic:cNvPicPr>
                  </pic:nvPicPr>
                  <pic:blipFill>
                    <a:blip r:embed="rId39"/>
                    <a:stretch>
                      <a:fillRect/>
                    </a:stretch>
                  </pic:blipFill>
                  <pic:spPr>
                    <a:xfrm>
                      <a:off x="0" y="0"/>
                      <a:ext cx="3305175" cy="1495425"/>
                    </a:xfrm>
                    <a:prstGeom prst="rect">
                      <a:avLst/>
                    </a:prstGeom>
                  </pic:spPr>
                </pic:pic>
              </a:graphicData>
            </a:graphic>
          </wp:inline>
        </w:drawing>
      </w:r>
    </w:p>
    <w:p w14:paraId="0888A98E">
      <w:pPr>
        <w:shd w:color="auto" w:fill="auto" w:val="clear"/>
        <w:spacing w:after="0" w:before="0" w:line="360" w:lineRule="auto"/>
        <w:ind w:left="380"/>
        <w:jc w:val="left"/>
        <w:rPr>
          <w:sz w:val="21"/>
        </w:rPr>
      </w:pPr>
      <w:r>
        <w:rPr>
          <w:sz w:val="21"/>
        </w:rPr>
        <w:t>A．</w:t>
      </w:r>
      <m:oMath>
        <m:r>
          <w:rPr>
            <w:rFonts w:ascii="Cambria Math" w:cs="Cambria Math" w:eastAsia="宋体" w:hAnsi="Cambria Math"/>
          </w:rPr>
          <m:t>h</m:t>
        </m:r>
      </m:oMath>
      <w:r>
        <w:rPr>
          <w:sz w:val="21"/>
        </w:rPr>
        <w:t>关于</w:t>
      </w:r>
      <m:oMath>
        <m:r>
          <w:rPr>
            <w:rFonts w:ascii="Cambria Math" w:cs="Cambria Math" w:eastAsia="宋体" w:hAnsi="Cambria Math"/>
          </w:rPr>
          <m:t>t</m:t>
        </m:r>
      </m:oMath>
      <w:r>
        <w:rPr>
          <w:sz w:val="21"/>
        </w:rPr>
        <w:t>的函数解析式为</w:t>
      </w:r>
      <m:oMath>
        <m:r>
          <w:rPr>
            <w:rFonts w:ascii="Cambria Math" w:cs="Cambria Math" w:eastAsia="宋体" w:hAnsi="Cambria Math"/>
          </w:rPr>
          <m:t>h=2</m:t>
        </m:r>
        <m:r>
          <m:rPr>
            <m:nor/>
            <m:sty m:val="p"/>
          </m:rPr>
          <w:rPr>
            <w:rFonts w:ascii="Cambria Math" w:cs="Cambria Math" w:eastAsia="宋体" w:hAnsi="Cambria Math"/>
            <w:b w:val="0"/>
            <w:i w:val="0"/>
          </w:rPr>
          <m:t>sin</m:t>
        </m:r>
        <m:d>
          <m:dPr>
            <m:sepChr m:val=","/>
          </m:dPr>
          <m:e>
            <m:f>
              <m:num>
                <m:r>
                  <m:rPr>
                    <m:nor/>
                    <m:sty m:val="p"/>
                  </m:rPr>
                  <w:rPr>
                    <w:rFonts w:ascii="Cambria Math" w:cs="Cambria Math" w:eastAsia="宋体" w:hAnsi="Cambria Math"/>
                    <w:b w:val="0"/>
                    <w:i w:val="0"/>
                  </w:rPr>
                  <m:t>π</m:t>
                </m:r>
              </m:num>
              <m:den>
                <m:r>
                  <w:rPr>
                    <w:rFonts w:ascii="Cambria Math" w:cs="Cambria Math" w:eastAsia="宋体" w:hAnsi="Cambria Math"/>
                  </w:rPr>
                  <m:t>6</m:t>
                </m:r>
              </m:den>
            </m:f>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r>
          <w:rPr>
            <w:rFonts w:ascii="Cambria Math" w:cs="Cambria Math" w:eastAsia="宋体" w:hAnsi="Cambria Math"/>
          </w:rPr>
          <m:t>+1</m:t>
        </m:r>
      </m:oMath>
      <w:r>
        <w:rPr>
          <w:sz w:val="21"/>
        </w:rPr>
        <w:t>（</w:t>
      </w:r>
      <m:oMath>
        <m:r>
          <w:rPr>
            <w:rFonts w:ascii="Cambria Math" w:cs="Cambria Math" w:eastAsia="宋体" w:hAnsi="Cambria Math"/>
          </w:rPr>
          <m:t>t≥0</m:t>
        </m:r>
      </m:oMath>
      <w:r>
        <w:rPr>
          <w:sz w:val="21"/>
        </w:rPr>
        <w:t>）</w:t>
      </w:r>
    </w:p>
    <w:p w14:paraId="2607D1CC">
      <w:pPr>
        <w:shd w:color="auto" w:fill="auto" w:val="clear"/>
        <w:spacing w:after="0" w:before="0" w:line="360" w:lineRule="auto"/>
        <w:ind w:left="380"/>
        <w:jc w:val="left"/>
        <w:rPr>
          <w:sz w:val="21"/>
        </w:rPr>
      </w:pPr>
      <w:r>
        <w:rPr>
          <w:sz w:val="21"/>
        </w:rPr>
        <w:t>B．点</w:t>
      </w:r>
      <m:oMath>
        <m:r>
          <w:rPr>
            <w:rFonts w:ascii="Cambria Math" w:cs="Cambria Math" w:eastAsia="宋体" w:hAnsi="Cambria Math"/>
          </w:rPr>
          <m:t>P</m:t>
        </m:r>
      </m:oMath>
      <w:r>
        <w:rPr>
          <w:sz w:val="21"/>
        </w:rPr>
        <w:t>第一次到达最高点需用时5秒</w:t>
      </w:r>
    </w:p>
    <w:p w14:paraId="684A402E">
      <w:pPr>
        <w:shd w:color="auto" w:fill="auto" w:val="clear"/>
        <w:spacing w:after="0" w:before="0" w:line="360" w:lineRule="auto"/>
        <w:ind w:left="380"/>
        <w:jc w:val="left"/>
        <w:rPr>
          <w:sz w:val="21"/>
        </w:rPr>
      </w:pPr>
      <w:r>
        <w:rPr>
          <w:sz w:val="21"/>
        </w:rPr>
        <w:t>C．点</w:t>
      </w:r>
      <m:oMath>
        <m:r>
          <w:rPr>
            <w:rFonts w:ascii="Cambria Math" w:cs="Cambria Math" w:eastAsia="宋体" w:hAnsi="Cambria Math"/>
          </w:rPr>
          <m:t>P</m:t>
        </m:r>
      </m:oMath>
      <w:r>
        <w:rPr>
          <w:sz w:val="21"/>
        </w:rPr>
        <w:t>再次接触水面需用时8秒</w:t>
      </w:r>
    </w:p>
    <w:p w14:paraId="20EFF64D">
      <w:pPr>
        <w:shd w:color="auto" w:fill="auto" w:val="clear"/>
        <w:spacing w:after="0" w:before="0" w:line="360" w:lineRule="auto"/>
        <w:ind w:left="380"/>
        <w:jc w:val="left"/>
        <w:rPr>
          <w:sz w:val="21"/>
        </w:rPr>
      </w:pPr>
      <w:r>
        <w:rPr>
          <w:sz w:val="21"/>
        </w:rPr>
        <w:t>D．当点</w:t>
      </w:r>
      <m:oMath>
        <m:r>
          <w:rPr>
            <w:rFonts w:ascii="Cambria Math" w:cs="Cambria Math" w:eastAsia="宋体" w:hAnsi="Cambria Math"/>
          </w:rPr>
          <m:t>P</m:t>
        </m:r>
      </m:oMath>
      <w:r>
        <w:rPr>
          <w:sz w:val="21"/>
        </w:rPr>
        <w:t>运动2秒时，距水面的高度为2米</w:t>
      </w:r>
    </w:p>
    <w:p w14:paraId="1371087C">
      <w:pPr>
        <w:shd w:color="auto" w:fill="auto" w:val="clear"/>
        <w:spacing w:after="0" w:before="0" w:line="360" w:lineRule="auto"/>
        <w:jc w:val="left"/>
        <w:rPr>
          <w:rFonts w:hint="eastAsia"/>
          <w:sz w:val="21"/>
          <w:lang w:eastAsia="zh-CN" w:val="en-US"/>
        </w:rPr>
      </w:pPr>
    </w:p>
    <w:p w14:paraId="4D52830B">
      <w:pPr>
        <w:shd w:color="auto" w:fill="auto" w:val="clear"/>
        <w:spacing w:after="0" w:before="0" w:line="360" w:lineRule="auto"/>
        <w:jc w:val="left"/>
        <w:rPr>
          <w:sz w:val="21"/>
        </w:rPr>
      </w:pPr>
      <w:r>
        <w:rPr>
          <w:rFonts w:hint="eastAsia"/>
          <w:sz w:val="21"/>
          <w:lang w:eastAsia="zh-CN" w:val="en-US"/>
        </w:rPr>
        <w:t>8</w:t>
      </w:r>
      <w:r>
        <w:rPr>
          <w:sz w:val="21"/>
        </w:rPr>
        <w:t>．</w:t>
      </w:r>
      <w:r>
        <w:rPr>
          <w:color w:val="00B050"/>
        </w:rPr>
        <w:t>(24-25高一下·辽宁大连滨城高中联盟·月考)</w:t>
      </w:r>
      <w:r>
        <w:rPr>
          <w:sz w:val="21"/>
        </w:rPr>
        <w:t>如图（1）是一段依据正弦曲线设计安装的过山车轨道．建立平面直角坐标系如图（2），</w:t>
      </w:r>
      <w:r>
        <w:rPr>
          <w:rFonts w:ascii="Times New Roman" w:cs="Times New Roman" w:eastAsia="Times New Roman" w:hAnsi="Times New Roman"/>
          <w:i/>
          <w:sz w:val="21"/>
        </w:rPr>
        <w:t>h</w:t>
      </w:r>
      <w:r>
        <w:rPr>
          <w:sz w:val="21"/>
        </w:rPr>
        <w:t>（单位：m）表示在时间</w:t>
      </w:r>
      <w:r>
        <w:rPr>
          <w:rFonts w:ascii="Times New Roman" w:cs="Times New Roman" w:eastAsia="Times New Roman" w:hAnsi="Times New Roman"/>
          <w:i/>
          <w:sz w:val="21"/>
        </w:rPr>
        <w:t>t</w:t>
      </w:r>
      <w:r>
        <w:rPr>
          <w:sz w:val="21"/>
        </w:rPr>
        <w:t>（单位：s）时．过山车（看作质点）离地平面的高度．轨道最高点</w:t>
      </w:r>
      <w:r>
        <w:rPr>
          <w:rFonts w:ascii="Times New Roman" w:cs="Times New Roman" w:eastAsia="Times New Roman" w:hAnsi="Times New Roman"/>
          <w:i/>
          <w:sz w:val="21"/>
        </w:rPr>
        <w:t>P</w:t>
      </w:r>
      <w:r>
        <w:rPr>
          <w:sz w:val="21"/>
        </w:rPr>
        <w:t>距离地平面</w:t>
      </w:r>
      <m:oMath>
        <m:r>
          <m:rPr>
            <m:nor/>
            <m:sty m:val="p"/>
          </m:rPr>
          <w:rPr>
            <w:rFonts w:ascii="Cambria Math" w:cs="Cambria Math" w:eastAsia="宋体" w:hAnsi="Cambria Math"/>
            <w:b w:val="0"/>
            <w:i w:val="0"/>
          </w:rPr>
          <m:t>50m</m:t>
        </m:r>
      </m:oMath>
      <w:r>
        <w:rPr>
          <w:sz w:val="21"/>
        </w:rPr>
        <w:t>．最低点</w:t>
      </w:r>
      <w:r>
        <w:rPr>
          <w:rFonts w:ascii="Times New Roman" w:cs="Times New Roman" w:eastAsia="Times New Roman" w:hAnsi="Times New Roman"/>
          <w:i/>
          <w:sz w:val="21"/>
        </w:rPr>
        <w:t>Q</w:t>
      </w:r>
      <w:r>
        <w:rPr>
          <w:sz w:val="21"/>
        </w:rPr>
        <w:t>距离地平面</w:t>
      </w:r>
      <m:oMath>
        <m:r>
          <m:rPr>
            <m:nor/>
            <m:sty m:val="p"/>
          </m:rPr>
          <w:rPr>
            <w:rFonts w:ascii="Cambria Math" w:cs="Cambria Math" w:eastAsia="宋体" w:hAnsi="Cambria Math"/>
            <w:b w:val="0"/>
            <w:i w:val="0"/>
          </w:rPr>
          <m:t>10m</m:t>
        </m:r>
      </m:oMath>
      <w:r>
        <w:rPr>
          <w:sz w:val="21"/>
        </w:rPr>
        <w:t>．入口处</w:t>
      </w:r>
      <w:r>
        <w:rPr>
          <w:rFonts w:ascii="Times New Roman" w:cs="Times New Roman" w:eastAsia="Times New Roman" w:hAnsi="Times New Roman"/>
          <w:i/>
          <w:sz w:val="21"/>
        </w:rPr>
        <w:t>M</w:t>
      </w:r>
      <w:r>
        <w:rPr>
          <w:sz w:val="21"/>
        </w:rPr>
        <w:t>距离地平面</w:t>
      </w:r>
      <m:oMath>
        <m:r>
          <m:rPr>
            <m:nor/>
            <m:sty m:val="p"/>
          </m:rPr>
          <w:rPr>
            <w:rFonts w:ascii="Cambria Math" w:cs="Cambria Math" w:eastAsia="宋体" w:hAnsi="Cambria Math"/>
            <w:b w:val="0"/>
            <w:i w:val="0"/>
          </w:rPr>
          <m:t>20m</m:t>
        </m:r>
      </m:oMath>
      <w:r>
        <w:rPr>
          <w:sz w:val="21"/>
        </w:rPr>
        <w:t>．当</w:t>
      </w:r>
      <m:oMath>
        <m:r>
          <w:rPr>
            <w:rFonts w:ascii="Cambria Math" w:cs="Cambria Math" w:eastAsia="宋体" w:hAnsi="Cambria Math"/>
          </w:rPr>
          <m:t>t=4</m:t>
        </m:r>
        <m:r>
          <m:rPr>
            <m:nor/>
            <m:sty m:val="p"/>
          </m:rPr>
          <w:rPr>
            <w:rFonts w:ascii="Cambria Math" w:cs="Cambria Math" w:eastAsia="宋体" w:hAnsi="Cambria Math"/>
            <w:b w:val="0"/>
            <w:i w:val="0"/>
          </w:rPr>
          <m:t>s</m:t>
        </m:r>
      </m:oMath>
      <w:r>
        <w:rPr>
          <w:sz w:val="21"/>
        </w:rPr>
        <w:t>时，过山车到达最高点</w:t>
      </w:r>
      <m:oMath>
        <m:r>
          <w:rPr>
            <w:rFonts w:ascii="Cambria Math" w:cs="Cambria Math" w:eastAsia="宋体" w:hAnsi="Cambria Math"/>
          </w:rPr>
          <m:t>P,t=10</m:t>
        </m:r>
        <m:r>
          <m:rPr>
            <m:nor/>
            <m:sty m:val="p"/>
          </m:rPr>
          <w:rPr>
            <w:rFonts w:ascii="Cambria Math" w:cs="Cambria Math" w:eastAsia="宋体" w:hAnsi="Cambria Math"/>
            <w:b w:val="0"/>
            <w:i w:val="0"/>
          </w:rPr>
          <m:t>s</m:t>
        </m:r>
      </m:oMath>
      <w:r>
        <w:rPr>
          <w:sz w:val="21"/>
        </w:rPr>
        <w:t>时，过山车到达最低点</w:t>
      </w:r>
      <w:r>
        <w:rPr>
          <w:rFonts w:ascii="Times New Roman" w:cs="Times New Roman" w:eastAsia="Times New Roman" w:hAnsi="Times New Roman"/>
          <w:i/>
          <w:sz w:val="21"/>
        </w:rPr>
        <w:t>Q</w:t>
      </w:r>
      <w:r>
        <w:rPr>
          <w:sz w:val="21"/>
        </w:rPr>
        <w:t>．设</w:t>
      </w:r>
      <m:oMath>
        <m:r>
          <w:rPr>
            <w:rFonts w:ascii="Cambria Math" w:cs="Cambria Math" w:eastAsia="宋体" w:hAnsi="Cambria Math"/>
          </w:rPr>
          <m:t>h(t)=A</m:t>
        </m:r>
        <m:r>
          <m:rPr>
            <m:sty m:val="p"/>
          </m:rPr>
          <w:rPr>
            <w:rFonts w:ascii="Cambria Math" w:cs="Cambria Math" w:eastAsia="宋体" w:hAnsi="Cambria Math"/>
          </w:rPr>
          <m:t>sin</m:t>
        </m:r>
        <m:r>
          <w:rPr>
            <w:rFonts w:ascii="Cambria Math" w:cs="Cambria Math" w:eastAsia="宋体" w:hAnsi="Cambria Math"/>
          </w:rPr>
          <m:t>(ωt+φ)+B</m:t>
        </m:r>
        <m:d>
          <m:dPr>
            <m:sepChr m:val=","/>
          </m:dPr>
          <m:e>
            <m:r>
              <w:rPr>
                <w:rFonts w:ascii="Cambria Math" w:cs="Cambria Math" w:eastAsia="宋体" w:hAnsi="Cambria Math"/>
              </w:rPr>
              <m:t>A&gt;0,ω&gt;0,|φ|&lt;</m:t>
            </m:r>
            <m:f>
              <m:num>
                <m:r>
                  <m:rPr>
                    <m:nor/>
                    <m:sty m:val="p"/>
                  </m:rPr>
                  <w:rPr>
                    <w:rFonts w:ascii="Cambria Math" w:cs="Cambria Math" w:eastAsia="宋体" w:hAnsi="Cambria Math"/>
                    <w:b w:val="0"/>
                    <w:i w:val="0"/>
                  </w:rPr>
                  <m:t>π</m:t>
                </m:r>
              </m:num>
              <m:den>
                <m:r>
                  <m:rPr>
                    <m:nor/>
                    <m:sty m:val="p"/>
                  </m:rPr>
                  <w:rPr>
                    <w:rFonts w:ascii="Cambria Math" w:cs="Cambria Math" w:eastAsia="宋体" w:hAnsi="Cambria Math"/>
                    <w:b w:val="0"/>
                    <w:i w:val="0"/>
                  </w:rPr>
                  <m:t>2</m:t>
                </m:r>
              </m:den>
            </m:f>
          </m:e>
        </m:d>
      </m:oMath>
      <w:r>
        <w:rPr>
          <w:sz w:val="21"/>
        </w:rPr>
        <w:t>，下列结论正确的是（</w:t>
      </w:r>
      <w:r>
        <w:rPr>
          <w:rFonts w:ascii="Times New Roman" w:cs="Times New Roman" w:eastAsia="Times New Roman" w:hAnsi="Times New Roman"/>
          <w:kern w:val="0"/>
          <w:sz w:val="24"/>
          <w:szCs w:val="24"/>
        </w:rPr>
        <w:t>   </w:t>
      </w:r>
      <w:r>
        <w:rPr>
          <w:sz w:val="21"/>
        </w:rPr>
        <w:t>）</w:t>
      </w:r>
    </w:p>
    <w:p w14:paraId="44F5A0DC">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3581400" cy="1104900"/>
            <wp:effectExtent b="7620" l="0" r="0" t="0"/>
            <wp:docPr descr="学科网 QdoNYcAg498uglnRe25X2w==" id="100073" name="图片 10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3" name="图片 100073"/>
                    <pic:cNvPicPr>
                      <a:picLocks noChangeAspect="1"/>
                    </pic:cNvPicPr>
                  </pic:nvPicPr>
                  <pic:blipFill>
                    <a:blip r:embed="rId40"/>
                    <a:stretch>
                      <a:fillRect/>
                    </a:stretch>
                  </pic:blipFill>
                  <pic:spPr>
                    <a:xfrm>
                      <a:off x="0" y="0"/>
                      <a:ext cx="3581400" cy="1104900"/>
                    </a:xfrm>
                    <a:prstGeom prst="rect">
                      <a:avLst/>
                    </a:prstGeom>
                  </pic:spPr>
                </pic:pic>
              </a:graphicData>
            </a:graphic>
          </wp:inline>
        </w:drawing>
      </w:r>
    </w:p>
    <w:p w14:paraId="59CFAFF8">
      <w:pPr>
        <w:shd w:color="auto" w:fill="auto" w:val="clear"/>
        <w:tabs>
          <w:tab w:pos="4156" w:val="left"/>
        </w:tabs>
        <w:spacing w:after="0" w:before="0" w:line="360" w:lineRule="auto"/>
        <w:ind w:left="380"/>
        <w:jc w:val="left"/>
        <w:rPr>
          <w:sz w:val="21"/>
        </w:rPr>
      </w:pPr>
      <w:r>
        <w:rPr>
          <w:sz w:val="21"/>
        </w:rPr>
        <w:t>A．函数</w:t>
      </w:r>
      <m:oMath>
        <m:r>
          <w:rPr>
            <w:rFonts w:ascii="Cambria Math" w:cs="Cambria Math" w:eastAsia="宋体" w:hAnsi="Cambria Math"/>
          </w:rPr>
          <m:t>h(t)</m:t>
        </m:r>
      </m:oMath>
      <w:r>
        <w:rPr>
          <w:sz w:val="21"/>
        </w:rPr>
        <w:t>的最小正周期为12</w:t>
      </w:r>
      <w:r>
        <w:rPr>
          <w:sz w:val="21"/>
        </w:rPr>
        <w:tab/>
      </w:r>
      <w:r>
        <w:rPr>
          <w:sz w:val="21"/>
        </w:rPr>
        <w:t>B．</w:t>
      </w:r>
      <m:oMath>
        <m:r>
          <w:rPr>
            <w:rFonts w:ascii="Cambria Math" w:cs="Cambria Math" w:eastAsia="宋体" w:hAnsi="Cambria Math"/>
          </w:rPr>
          <m:t>φ=</m:t>
        </m:r>
        <m:f>
          <m:num>
            <m:r>
              <m:rPr>
                <m:nor/>
                <m:sty m:val="p"/>
              </m:rPr>
              <w:rPr>
                <w:rFonts w:ascii="Cambria Math" w:cs="Cambria Math" w:eastAsia="宋体" w:hAnsi="Cambria Math"/>
                <w:b w:val="0"/>
                <w:i w:val="0"/>
              </w:rPr>
              <m:t>π</m:t>
            </m:r>
          </m:num>
          <m:den>
            <m:r>
              <m:rPr>
                <m:nor/>
                <m:sty m:val="p"/>
              </m:rPr>
              <w:rPr>
                <w:rFonts w:ascii="Cambria Math" w:cs="Cambria Math" w:eastAsia="宋体" w:hAnsi="Cambria Math"/>
                <w:b w:val="0"/>
                <w:i w:val="0"/>
              </w:rPr>
              <m:t>6</m:t>
            </m:r>
          </m:den>
        </m:f>
      </m:oMath>
    </w:p>
    <w:p w14:paraId="4D3D5630">
      <w:pPr>
        <w:shd w:color="auto" w:fill="auto" w:val="clear"/>
        <w:tabs>
          <w:tab w:pos="4156" w:val="left"/>
        </w:tabs>
        <w:spacing w:after="0" w:before="0" w:line="360" w:lineRule="auto"/>
        <w:ind w:left="380"/>
        <w:jc w:val="left"/>
        <w:rPr>
          <w:sz w:val="21"/>
        </w:rPr>
      </w:pPr>
      <w:r>
        <w:rPr>
          <w:sz w:val="21"/>
        </w:rPr>
        <w:t>C．</w:t>
      </w:r>
      <m:oMath>
        <m:r>
          <w:rPr>
            <w:rFonts w:ascii="Cambria Math" w:cs="Cambria Math" w:eastAsia="宋体" w:hAnsi="Cambria Math"/>
          </w:rPr>
          <m:t>t=26</m:t>
        </m:r>
        <m:r>
          <m:rPr>
            <m:nor/>
            <m:sty m:val="p"/>
          </m:rPr>
          <w:rPr>
            <w:rFonts w:ascii="Cambria Math" w:cs="Cambria Math" w:eastAsia="宋体" w:hAnsi="Cambria Math"/>
            <w:b w:val="0"/>
            <w:i w:val="0"/>
          </w:rPr>
          <m:t>s</m:t>
        </m:r>
      </m:oMath>
      <w:r>
        <w:rPr>
          <w:sz w:val="21"/>
        </w:rPr>
        <w:t>时，过山车距离地平面是</w:t>
      </w:r>
      <m:oMath>
        <m:r>
          <m:rPr>
            <m:nor/>
            <m:sty m:val="p"/>
          </m:rPr>
          <w:rPr>
            <w:rFonts w:ascii="Cambria Math" w:cs="Cambria Math" w:eastAsia="宋体" w:hAnsi="Cambria Math"/>
            <w:b w:val="0"/>
            <w:i w:val="0"/>
          </w:rPr>
          <m:t>40m</m:t>
        </m:r>
      </m:oMath>
      <w:r>
        <w:rPr>
          <w:sz w:val="21"/>
        </w:rPr>
        <w:tab/>
      </w:r>
      <w:r>
        <w:rPr>
          <w:sz w:val="21"/>
        </w:rPr>
        <w:t>D．一个周期内过山车距离地平面高于</w:t>
      </w:r>
      <m:oMath>
        <m:r>
          <m:rPr>
            <m:nor/>
            <m:sty m:val="p"/>
          </m:rPr>
          <w:rPr>
            <w:rFonts w:ascii="Cambria Math" w:cs="Cambria Math" w:eastAsia="宋体" w:hAnsi="Cambria Math"/>
            <w:b w:val="0"/>
            <w:i w:val="0"/>
          </w:rPr>
          <m:t>20m</m:t>
        </m:r>
      </m:oMath>
      <w:r>
        <w:rPr>
          <w:sz w:val="21"/>
        </w:rPr>
        <w:t>的时间是</w:t>
      </w:r>
      <m:oMath>
        <m:r>
          <m:rPr>
            <m:nor/>
            <m:sty m:val="p"/>
          </m:rPr>
          <w:rPr>
            <w:rFonts w:ascii="Cambria Math" w:cs="Cambria Math" w:eastAsia="宋体" w:hAnsi="Cambria Math"/>
            <w:b w:val="0"/>
            <w:i w:val="0"/>
          </w:rPr>
          <m:t>4s</m:t>
        </m:r>
      </m:oMath>
    </w:p>
    <w:p w14:paraId="5AB5F4BE">
      <w:pPr>
        <w:shd w:color="auto" w:fill="auto" w:val="clear"/>
        <w:spacing w:after="0" w:before="0" w:line="360" w:lineRule="auto"/>
        <w:jc w:val="left"/>
        <w:rPr>
          <w:rFonts w:hint="eastAsia"/>
          <w:sz w:val="21"/>
          <w:lang w:eastAsia="zh-CN" w:val="en-US"/>
        </w:rPr>
      </w:pPr>
    </w:p>
    <w:p w14:paraId="70CB2FE6">
      <w:pPr>
        <w:shd w:color="auto" w:fill="auto" w:val="clear"/>
        <w:spacing w:after="0" w:before="0" w:line="360" w:lineRule="auto"/>
        <w:jc w:val="left"/>
        <w:rPr>
          <w:sz w:val="21"/>
        </w:rPr>
      </w:pPr>
      <w:r>
        <w:rPr>
          <w:rFonts w:hint="eastAsia"/>
          <w:sz w:val="21"/>
          <w:lang w:eastAsia="zh-CN" w:val="en-US"/>
        </w:rPr>
        <w:t>9</w:t>
      </w:r>
      <w:r>
        <w:rPr>
          <w:sz w:val="21"/>
        </w:rPr>
        <w:t>．</w:t>
      </w:r>
      <w:r>
        <w:rPr>
          <w:color w:val="00B050"/>
        </w:rPr>
        <w:t>(24-25高一下·山东临沂兰陵县·期中)</w:t>
      </w:r>
      <w:r>
        <w:rPr>
          <w:sz w:val="21"/>
        </w:rPr>
        <w:t>某弹簧振子在简谐运动过程中，振子位移</w:t>
      </w:r>
      <m:oMath>
        <m:r>
          <w:rPr>
            <w:rFonts w:ascii="Cambria Math" w:cs="Cambria Math" w:eastAsia="宋体" w:hAnsi="Cambria Math"/>
          </w:rPr>
          <m:t>y</m:t>
        </m:r>
      </m:oMath>
      <w:r>
        <w:rPr>
          <w:sz w:val="21"/>
        </w:rPr>
        <w:t>关于时间</w:t>
      </w:r>
      <m:oMath>
        <m:r>
          <w:rPr>
            <w:rFonts w:ascii="Cambria Math" w:cs="Cambria Math" w:eastAsia="宋体" w:hAnsi="Cambria Math"/>
          </w:rPr>
          <m:t>t</m:t>
        </m:r>
      </m:oMath>
      <w:r>
        <w:rPr>
          <w:sz w:val="21"/>
        </w:rPr>
        <w:t>的函数解析式为</w:t>
      </w:r>
      <m:oMath>
        <m:r>
          <w:rPr>
            <w:rFonts w:ascii="Cambria Math" w:cs="Cambria Math" w:eastAsia="宋体" w:hAnsi="Cambria Math"/>
          </w:rPr>
          <m:t>y=20</m:t>
        </m:r>
        <m:r>
          <m:rPr>
            <m:nor/>
            <m:sty m:val="p"/>
          </m:rPr>
          <w:rPr>
            <w:rFonts w:ascii="Cambria Math" w:cs="Cambria Math" w:eastAsia="宋体" w:hAnsi="Cambria Math"/>
            <w:b w:val="0"/>
            <w:i w:val="0"/>
          </w:rPr>
          <m:t>sin</m:t>
        </m:r>
        <m:d>
          <m:dPr>
            <m:endChr m:val=" "/>
          </m:dPr>
          <m:e>
            <m:f>
              <m:num>
                <m:r>
                  <w:rPr>
                    <w:rFonts w:ascii="Cambria Math" w:cs="Cambria Math" w:eastAsia="宋体" w:hAnsi="Cambria Math"/>
                  </w:rPr>
                  <m:t>10</m:t>
                </m:r>
                <m:r>
                  <m:rPr>
                    <m:nor/>
                    <m:sty m:val="p"/>
                  </m:rPr>
                  <w:rPr>
                    <w:rFonts w:ascii="Cambria Math" w:cs="Cambria Math" w:eastAsia="宋体" w:hAnsi="Cambria Math"/>
                    <w:b w:val="0"/>
                    <w:i w:val="0"/>
                  </w:rPr>
                  <m:t>π</m:t>
                </m:r>
              </m:num>
              <m:den>
                <m:r>
                  <w:rPr>
                    <w:rFonts w:ascii="Cambria Math" w:cs="Cambria Math" w:eastAsia="宋体" w:hAnsi="Cambria Math"/>
                  </w:rPr>
                  <m:t>3</m:t>
                </m:r>
              </m:den>
            </m:f>
            <m:r>
              <w:rPr>
                <w:rFonts w:ascii="Cambria Math" w:cs="Cambria Math" w:eastAsia="宋体" w:hAnsi="Cambria Math"/>
              </w:rPr>
              <m:t>t−</m:t>
            </m:r>
          </m:e>
        </m:d>
        <m:d>
          <m:dPr>
            <m:begChr m:val=""/>
          </m:dPr>
          <m:e>
            <m:f>
              <m:num>
                <m:r>
                  <m:rPr>
                    <m:nor/>
                    <m:sty m:val="p"/>
                  </m:rPr>
                  <w:rPr>
                    <w:rFonts w:ascii="Cambria Math" w:cs="Cambria Math" w:eastAsia="宋体" w:hAnsi="Cambria Math"/>
                    <w:b w:val="0"/>
                    <w:i w:val="0"/>
                  </w:rPr>
                  <m:t>π</m:t>
                </m:r>
              </m:num>
              <m:den>
                <m:r>
                  <w:rPr>
                    <w:rFonts w:ascii="Cambria Math" w:cs="Cambria Math" w:eastAsia="宋体" w:hAnsi="Cambria Math"/>
                  </w:rPr>
                  <m:t>2</m:t>
                </m:r>
              </m:den>
            </m:f>
          </m:e>
        </m:d>
        <m:r>
          <w:rPr>
            <w:rFonts w:ascii="Cambria Math" w:cs="Cambria Math" w:eastAsia="宋体" w:hAnsi="Cambria Math"/>
          </w:rPr>
          <m:t>,t∈</m:t>
        </m:r>
        <m:d>
          <m:dPr>
            <m:begChr m:val="["/>
          </m:dPr>
          <m:e>
            <m:r>
              <w:rPr>
                <w:rFonts w:ascii="Cambria Math" w:cs="Cambria Math" w:eastAsia="宋体" w:hAnsi="Cambria Math"/>
              </w:rPr>
              <m:t>0,+</m:t>
            </m:r>
            <m:r>
              <m:rPr>
                <m:sty m:val="p"/>
              </m:rPr>
              <w:rPr>
                <w:rFonts w:ascii="Cambria Math" w:cs="Cambria Math" w:eastAsia="宋体" w:hAnsi="Cambria Math"/>
              </w:rPr>
              <m:t>∞</m:t>
            </m:r>
          </m:e>
        </m:d>
      </m:oMath>
      <w:r>
        <w:rPr>
          <w:sz w:val="21"/>
        </w:rPr>
        <w:t>，则（</w:t>
      </w:r>
      <w:r>
        <w:rPr>
          <w:rFonts w:ascii="Times New Roman" w:cs="Times New Roman" w:eastAsia="Times New Roman" w:hAnsi="Times New Roman"/>
          <w:kern w:val="0"/>
          <w:sz w:val="24"/>
          <w:szCs w:val="24"/>
        </w:rPr>
        <w:t>    </w:t>
      </w:r>
      <w:r>
        <w:rPr>
          <w:sz w:val="21"/>
        </w:rPr>
        <w:t>）</w:t>
      </w:r>
    </w:p>
    <w:p w14:paraId="1025EEC9">
      <w:pPr>
        <w:shd w:color="auto" w:fill="auto" w:val="clear"/>
        <w:spacing w:after="0" w:before="0" w:line="360" w:lineRule="auto"/>
        <w:ind w:left="380"/>
        <w:jc w:val="left"/>
        <w:rPr>
          <w:sz w:val="21"/>
        </w:rPr>
      </w:pPr>
      <w:r>
        <w:rPr>
          <w:sz w:val="21"/>
        </w:rPr>
        <w:t>A．周期为</w:t>
      </w:r>
      <m:oMath>
        <m:f>
          <m:num>
            <m:r>
              <w:rPr>
                <w:rFonts w:ascii="Cambria Math" w:cs="Cambria Math" w:eastAsia="宋体" w:hAnsi="Cambria Math"/>
              </w:rPr>
              <m:t>3</m:t>
            </m:r>
          </m:num>
          <m:den>
            <m:r>
              <w:rPr>
                <w:rFonts w:ascii="Cambria Math" w:cs="Cambria Math" w:eastAsia="宋体" w:hAnsi="Cambria Math"/>
              </w:rPr>
              <m:t>5</m:t>
            </m:r>
          </m:den>
        </m:f>
      </m:oMath>
    </w:p>
    <w:p w14:paraId="0DC0DA8D">
      <w:pPr>
        <w:shd w:color="auto" w:fill="auto" w:val="clear"/>
        <w:spacing w:after="0" w:before="0" w:line="360" w:lineRule="auto"/>
        <w:ind w:left="380"/>
        <w:jc w:val="left"/>
        <w:rPr>
          <w:sz w:val="21"/>
        </w:rPr>
      </w:pPr>
      <w:r>
        <w:rPr>
          <w:sz w:val="21"/>
        </w:rPr>
        <w:t>B．初相是</w:t>
      </w:r>
      <m:oMath>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p>
    <w:p w14:paraId="70348EFA">
      <w:pPr>
        <w:shd w:color="auto" w:fill="auto" w:val="clear"/>
        <w:spacing w:after="0" w:before="0" w:line="360" w:lineRule="auto"/>
        <w:ind w:left="380"/>
        <w:jc w:val="left"/>
        <w:rPr>
          <w:sz w:val="21"/>
        </w:rPr>
      </w:pPr>
      <w:r>
        <w:rPr>
          <w:sz w:val="21"/>
        </w:rPr>
        <w:t>C．该振子离开平衡位置的最大距离是20</w:t>
      </w:r>
    </w:p>
    <w:p w14:paraId="0261ED96">
      <w:pPr>
        <w:shd w:color="auto" w:fill="auto" w:val="clear"/>
        <w:spacing w:after="0" w:before="0" w:line="360" w:lineRule="auto"/>
        <w:ind w:left="380"/>
        <w:jc w:val="left"/>
        <w:rPr>
          <w:sz w:val="21"/>
        </w:rPr>
      </w:pPr>
      <w:r>
        <w:rPr>
          <w:sz w:val="21"/>
        </w:rPr>
        <w:t>D．当</w:t>
      </w:r>
      <m:oMath>
        <m:r>
          <w:rPr>
            <w:rFonts w:ascii="Cambria Math" w:cs="Cambria Math" w:eastAsia="宋体" w:hAnsi="Cambria Math"/>
          </w:rPr>
          <m:t>t=</m:t>
        </m:r>
        <m:f>
          <m:num>
            <m:r>
              <w:rPr>
                <w:rFonts w:ascii="Cambria Math" w:cs="Cambria Math" w:eastAsia="宋体" w:hAnsi="Cambria Math"/>
              </w:rPr>
              <m:t>3</m:t>
            </m:r>
          </m:num>
          <m:den>
            <m:r>
              <w:rPr>
                <w:rFonts w:ascii="Cambria Math" w:cs="Cambria Math" w:eastAsia="宋体" w:hAnsi="Cambria Math"/>
              </w:rPr>
              <m:t>20</m:t>
            </m:r>
          </m:den>
        </m:f>
      </m:oMath>
      <w:r>
        <w:rPr>
          <w:sz w:val="21"/>
        </w:rPr>
        <w:t>时，振子第一次到达平衡位置</w:t>
      </w:r>
    </w:p>
    <w:p w14:paraId="4E48D47C">
      <w:pPr>
        <w:shd w:color="auto" w:fill="auto" w:val="clear"/>
        <w:spacing w:after="0" w:before="0" w:line="360" w:lineRule="auto"/>
        <w:jc w:val="left"/>
        <w:rPr>
          <w:rFonts w:hint="eastAsia"/>
          <w:sz w:val="21"/>
          <w:lang w:eastAsia="zh-CN" w:val="en-US"/>
        </w:rPr>
      </w:pPr>
    </w:p>
    <w:p w14:paraId="0E1710D0">
      <w:pPr>
        <w:shd w:color="auto" w:fill="auto" w:val="clear"/>
        <w:spacing w:after="0" w:before="0" w:line="360" w:lineRule="auto"/>
        <w:jc w:val="left"/>
        <w:rPr>
          <w:sz w:val="21"/>
        </w:rPr>
      </w:pPr>
      <w:r>
        <w:rPr>
          <w:rFonts w:hint="eastAsia"/>
          <w:sz w:val="21"/>
          <w:lang w:eastAsia="zh-CN" w:val="en-US"/>
        </w:rPr>
        <w:t>10</w:t>
      </w:r>
      <w:r>
        <w:rPr>
          <w:sz w:val="21"/>
        </w:rPr>
        <w:t>．如图，弹簧挂着的小球做上下运动，它在时间</w:t>
      </w:r>
      <m:oMath>
        <m:r>
          <w:rPr>
            <w:rFonts w:ascii="Cambria Math" w:cs="Cambria Math" w:eastAsia="宋体" w:hAnsi="Cambria Math"/>
          </w:rPr>
          <m:t>t</m:t>
        </m:r>
      </m:oMath>
      <w:r>
        <w:rPr>
          <w:sz w:val="21"/>
        </w:rPr>
        <w:t>（单位：</w:t>
      </w:r>
      <m:oMath>
        <m:r>
          <m:rPr>
            <m:nor/>
            <m:sty m:val="p"/>
          </m:rPr>
          <w:rPr>
            <w:rFonts w:ascii="Cambria Math" w:cs="Cambria Math" w:eastAsia="宋体" w:hAnsi="Cambria Math"/>
            <w:b w:val="0"/>
            <w:i w:val="0"/>
          </w:rPr>
          <m:t>s</m:t>
        </m:r>
      </m:oMath>
      <w:r>
        <w:rPr>
          <w:sz w:val="21"/>
        </w:rPr>
        <w:t>）时相对于平衡位置的高度（单位：</w:t>
      </w:r>
      <m:oMath>
        <m:r>
          <m:rPr>
            <m:nor/>
            <m:sty m:val="p"/>
          </m:rPr>
          <w:rPr>
            <w:rFonts w:ascii="Cambria Math" w:cs="Cambria Math" w:eastAsia="宋体" w:hAnsi="Cambria Math"/>
            <w:b w:val="0"/>
            <w:i w:val="0"/>
          </w:rPr>
          <m:t>cm</m:t>
        </m:r>
      </m:oMath>
      <w:r>
        <w:rPr>
          <w:sz w:val="21"/>
        </w:rPr>
        <w:t>）由关系式</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=2</m:t>
        </m:r>
        <m:r>
          <m:rPr>
            <m:nor/>
            <m:sty m:val="p"/>
          </m:rPr>
          <w:rPr>
            <w:rFonts w:ascii="Cambria Math" w:cs="Cambria Math" w:eastAsia="宋体" w:hAnsi="Cambria Math"/>
            <w:b w:val="0"/>
            <w:i w:val="0"/>
          </w:rPr>
          <m:t>sin</m:t>
        </m:r>
        <m:d>
          <m:dPr>
            <m:sepChr m:val=","/>
          </m:dPr>
          <m:e>
            <m:r>
              <w:rPr>
                <w:rFonts w:ascii="Cambria Math" w:cs="Cambria Math" w:eastAsia="宋体" w:hAnsi="Cambria Math"/>
              </w:rPr>
              <m:t>t+</m:t>
            </m:r>
            <m:f>
              <m:num>
                <m:r>
                  <w:rPr>
                    <w:rFonts w:ascii="Cambria Math" w:cs="Cambria Math" w:eastAsia="宋体" w:hAnsi="Cambria Math"/>
                  </w:rPr>
                  <m:t>π</m:t>
                </m:r>
              </m:num>
              <m:den>
                <m:r>
                  <w:rPr>
                    <w:rFonts w:ascii="Cambria Math" w:cs="Cambria Math" w:eastAsia="宋体" w:hAnsi="Cambria Math"/>
                  </w:rPr>
                  <m:t>4</m:t>
                </m:r>
              </m:den>
            </m:f>
          </m:e>
        </m:d>
      </m:oMath>
      <w:r>
        <w:rPr>
          <w:sz w:val="21"/>
        </w:rPr>
        <w:t>确定，则下列说法正确的是（</w:t>
      </w:r>
      <w:r>
        <w:rPr>
          <w:rFonts w:ascii="Times New Roman" w:cs="Times New Roman" w:eastAsia="Times New Roman" w:hAnsi="Times New Roman"/>
          <w:kern w:val="0"/>
          <w:sz w:val="24"/>
          <w:szCs w:val="24"/>
        </w:rPr>
        <w:t>    </w:t>
      </w:r>
      <w:r>
        <w:rPr>
          <w:sz w:val="21"/>
        </w:rPr>
        <w:t>）</w:t>
      </w:r>
    </w:p>
    <w:p w14:paraId="0E58DDA4">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200150" cy="1295400"/>
            <wp:effectExtent b="0" l="0" r="3810" t="0"/>
            <wp:docPr descr="学科网 QdoNYcAg498uglnRe25X2w==" id="100075" name="图片 100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5" name="图片 100075"/>
                    <pic:cNvPicPr>
                      <a:picLocks noChangeAspect="1"/>
                    </pic:cNvPicPr>
                  </pic:nvPicPr>
                  <pic:blipFill>
                    <a:blip r:embed="rId41"/>
                    <a:stretch>
                      <a:fillRect/>
                    </a:stretch>
                  </pic:blipFill>
                  <pic:spPr>
                    <a:xfrm>
                      <a:off x="0" y="0"/>
                      <a:ext cx="1200150" cy="1295400"/>
                    </a:xfrm>
                    <a:prstGeom prst="rect">
                      <a:avLst/>
                    </a:prstGeom>
                  </pic:spPr>
                </pic:pic>
              </a:graphicData>
            </a:graphic>
          </wp:inline>
        </w:drawing>
      </w:r>
    </w:p>
    <w:p w14:paraId="5C87FE78">
      <w:pPr>
        <w:shd w:color="auto" w:fill="auto" w:val="clear"/>
        <w:spacing w:after="0" w:before="0" w:line="360" w:lineRule="auto"/>
        <w:ind w:left="380"/>
        <w:jc w:val="left"/>
        <w:rPr>
          <w:sz w:val="21"/>
        </w:rPr>
      </w:pPr>
      <w:r>
        <w:rPr>
          <w:sz w:val="21"/>
        </w:rPr>
        <w:t>A．小球在开始振动（即</w:t>
      </w:r>
      <m:oMath>
        <m:r>
          <w:rPr>
            <w:rFonts w:ascii="Cambria Math" w:cs="Cambria Math" w:eastAsia="宋体" w:hAnsi="Cambria Math"/>
          </w:rPr>
          <m:t>t=0</m:t>
        </m:r>
        <m:r>
          <m:rPr>
            <m:nor/>
            <m:sty m:val="p"/>
          </m:rPr>
          <w:rPr>
            <w:rFonts w:ascii="Cambria Math" w:cs="Cambria Math" w:eastAsia="宋体" w:hAnsi="Cambria Math"/>
            <w:b w:val="0"/>
            <w:i w:val="0"/>
          </w:rPr>
          <m:t> s</m:t>
        </m:r>
      </m:oMath>
      <w:r>
        <w:rPr>
          <w:sz w:val="21"/>
        </w:rPr>
        <w:t>）时在平衡位置上方</w:t>
      </w:r>
      <m:oMath>
        <m:rad>
          <m:radPr>
            <m:degHide/>
          </m:radPr>
          <m:deg/>
          <m:e>
            <m:r>
              <w:rPr>
                <w:rFonts w:ascii="Cambria Math" w:cs="Cambria Math" w:eastAsia="宋体" w:hAnsi="Cambria Math"/>
              </w:rPr>
              <m:t>2</m:t>
            </m:r>
          </m:e>
        </m:rad>
        <m:r>
          <m:rPr>
            <m:nor/>
            <m:sty m:val="p"/>
          </m:rPr>
          <w:rPr>
            <w:rFonts w:ascii="Cambria Math" w:cs="Cambria Math" w:eastAsia="宋体" w:hAnsi="Cambria Math"/>
            <w:b w:val="0"/>
            <w:i w:val="0"/>
          </w:rPr>
          <m:t> cm</m:t>
        </m:r>
      </m:oMath>
      <w:r>
        <w:rPr>
          <w:sz w:val="21"/>
        </w:rPr>
        <w:t>处</w:t>
      </w:r>
    </w:p>
    <w:p w14:paraId="6DD9FF78">
      <w:pPr>
        <w:shd w:color="auto" w:fill="auto" w:val="clear"/>
        <w:spacing w:after="0" w:before="0" w:line="360" w:lineRule="auto"/>
        <w:ind w:left="380"/>
        <w:jc w:val="left"/>
        <w:rPr>
          <w:sz w:val="21"/>
        </w:rPr>
      </w:pPr>
      <w:r>
        <w:rPr>
          <w:sz w:val="21"/>
        </w:rPr>
        <w:t>B．每秒钟小球能往复振动</w:t>
      </w:r>
      <m:oMath>
        <m:r>
          <w:rPr>
            <w:rFonts w:ascii="Cambria Math" w:cs="Cambria Math" w:eastAsia="宋体" w:hAnsi="Cambria Math"/>
          </w:rPr>
          <m:t>2π</m:t>
        </m:r>
      </m:oMath>
      <w:r>
        <w:rPr>
          <w:sz w:val="21"/>
        </w:rPr>
        <w:t>次</w:t>
      </w:r>
    </w:p>
    <w:p w14:paraId="76F913A6">
      <w:pPr>
        <w:shd w:color="auto" w:fill="auto" w:val="clear"/>
        <w:spacing w:after="0" w:before="0" w:line="360" w:lineRule="auto"/>
        <w:ind w:left="380"/>
        <w:jc w:val="left"/>
        <w:rPr>
          <w:sz w:val="21"/>
        </w:rPr>
      </w:pPr>
      <w:r>
        <w:rPr>
          <w:sz w:val="21"/>
        </w:rPr>
        <w:t>C．函数</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的图象关于直线</w:t>
      </w:r>
      <m:oMath>
        <m:r>
          <w:rPr>
            <w:rFonts w:ascii="Cambria Math" w:cs="Cambria Math" w:eastAsia="宋体" w:hAnsi="Cambria Math"/>
          </w:rPr>
          <m:t>t=</m:t>
        </m:r>
        <m:f>
          <m:num>
            <m:r>
              <w:rPr>
                <w:rFonts w:ascii="Cambria Math" w:cs="Cambria Math" w:eastAsia="宋体" w:hAnsi="Cambria Math"/>
              </w:rPr>
              <m:t>5π</m:t>
            </m:r>
          </m:num>
          <m:den>
            <m:r>
              <w:rPr>
                <w:rFonts w:ascii="Cambria Math" w:cs="Cambria Math" w:eastAsia="宋体" w:hAnsi="Cambria Math"/>
              </w:rPr>
              <m:t>4</m:t>
            </m:r>
          </m:den>
        </m:f>
      </m:oMath>
      <w:r>
        <w:rPr>
          <w:sz w:val="21"/>
        </w:rPr>
        <w:t>对称</w:t>
      </w:r>
    </w:p>
    <w:p w14:paraId="3899D4D2">
      <w:pPr>
        <w:shd w:color="auto" w:fill="auto" w:val="clear"/>
        <w:spacing w:after="0" w:before="0" w:line="360" w:lineRule="auto"/>
        <w:ind w:left="380"/>
        <w:jc w:val="left"/>
        <w:rPr>
          <w:sz w:val="21"/>
        </w:rPr>
      </w:pPr>
      <w:r>
        <w:rPr>
          <w:sz w:val="21"/>
        </w:rPr>
        <w:t>D．小球从</w:t>
      </w:r>
      <m:oMath>
        <m:r>
          <w:rPr>
            <w:rFonts w:ascii="Cambria Math" w:cs="Cambria Math" w:eastAsia="宋体" w:hAnsi="Cambria Math"/>
          </w:rPr>
          <m:t>t=</m:t>
        </m:r>
        <m:f>
          <m:num>
            <m:r>
              <w:rPr>
                <w:rFonts w:ascii="Cambria Math" w:cs="Cambria Math" w:eastAsia="宋体" w:hAnsi="Cambria Math"/>
              </w:rPr>
              <m:t>π</m:t>
            </m:r>
          </m:num>
          <m:den>
            <m:r>
              <w:rPr>
                <w:rFonts w:ascii="Cambria Math" w:cs="Cambria Math" w:eastAsia="宋体" w:hAnsi="Cambria Math"/>
              </w:rPr>
              <m:t>4</m:t>
            </m:r>
          </m:den>
        </m:f>
        <m:r>
          <m:rPr>
            <m:nor/>
            <m:sty m:val="p"/>
          </m:rPr>
          <w:rPr>
            <w:rFonts w:ascii="Cambria Math" w:cs="Cambria Math" w:eastAsia="宋体" w:hAnsi="Cambria Math"/>
            <w:b w:val="0"/>
            <w:i w:val="0"/>
          </w:rPr>
          <m:t>s</m:t>
        </m:r>
      </m:oMath>
      <w:r>
        <w:rPr>
          <w:sz w:val="21"/>
        </w:rPr>
        <w:t>到</w:t>
      </w:r>
      <m:oMath>
        <m:r>
          <w:rPr>
            <w:rFonts w:ascii="Cambria Math" w:cs="Cambria Math" w:eastAsia="宋体" w:hAnsi="Cambria Math"/>
          </w:rPr>
          <m:t>t=</m:t>
        </m:r>
        <m:f>
          <m:num>
            <m:r>
              <w:rPr>
                <w:rFonts w:ascii="Cambria Math" w:cs="Cambria Math" w:eastAsia="宋体" w:hAnsi="Cambria Math"/>
              </w:rPr>
              <m:t>19π</m:t>
            </m:r>
          </m:num>
          <m:den>
            <m:r>
              <w:rPr>
                <w:rFonts w:ascii="Cambria Math" w:cs="Cambria Math" w:eastAsia="宋体" w:hAnsi="Cambria Math"/>
              </w:rPr>
              <m:t>12</m:t>
            </m:r>
          </m:den>
        </m:f>
        <m:r>
          <m:rPr>
            <m:nor/>
            <m:sty m:val="p"/>
          </m:rPr>
          <w:rPr>
            <w:rFonts w:ascii="Cambria Math" w:cs="Cambria Math" w:eastAsia="宋体" w:hAnsi="Cambria Math"/>
            <w:b w:val="0"/>
            <w:i w:val="0"/>
          </w:rPr>
          <m:t>s</m:t>
        </m:r>
      </m:oMath>
      <w:r>
        <w:rPr>
          <w:sz w:val="21"/>
        </w:rPr>
        <w:t>时运动的路程是</w:t>
      </w:r>
      <m:oMath>
        <m:r>
          <w:rPr>
            <w:rFonts w:ascii="Cambria Math" w:cs="Cambria Math" w:eastAsia="宋体" w:hAnsi="Cambria Math"/>
          </w:rPr>
          <m:t>5</m:t>
        </m:r>
        <m:r>
          <m:rPr>
            <m:nor/>
            <m:sty m:val="p"/>
          </m:rPr>
          <w:rPr>
            <w:rFonts w:ascii="Cambria Math" w:cs="Cambria Math" w:eastAsia="宋体" w:hAnsi="Cambria Math"/>
            <w:b w:val="0"/>
            <w:i w:val="0"/>
          </w:rPr>
          <m:t> cm</m:t>
        </m:r>
      </m:oMath>
    </w:p>
    <w:p w14:paraId="088CB8E6">
      <w:pPr>
        <w:shd w:color="auto" w:fill="auto" w:val="clear"/>
        <w:spacing w:after="0" w:before="0" w:line="360" w:lineRule="auto"/>
        <w:jc w:val="left"/>
        <w:rPr>
          <w:rFonts w:hint="eastAsia"/>
          <w:sz w:val="21"/>
          <w:lang w:eastAsia="zh-CN" w:val="en-US"/>
        </w:rPr>
      </w:pPr>
    </w:p>
    <w:p w14:paraId="130D55C1">
      <w:pPr>
        <w:shd w:color="auto" w:fill="auto" w:val="clear"/>
        <w:spacing w:after="0" w:before="0" w:line="360" w:lineRule="auto"/>
        <w:jc w:val="left"/>
        <w:rPr>
          <w:sz w:val="21"/>
        </w:rPr>
      </w:pPr>
      <w:r>
        <w:rPr>
          <w:rFonts w:hint="eastAsia"/>
          <w:sz w:val="21"/>
          <w:lang w:eastAsia="zh-CN" w:val="en-US"/>
        </w:rPr>
        <w:t>11</w:t>
      </w:r>
      <w:r>
        <w:rPr>
          <w:sz w:val="21"/>
        </w:rPr>
        <w:t>．</w:t>
      </w:r>
      <w:r>
        <w:rPr>
          <w:color w:val="00B050"/>
        </w:rPr>
        <w:t>(24-25高三上·重庆巴蜀中学校·月考)</w:t>
      </w:r>
      <w:r>
        <w:rPr>
          <w:sz w:val="21"/>
        </w:rPr>
        <w:t>如图，弹簧挂着的小球做上下运动，将小球的球心视为质点，它在</w:t>
      </w:r>
      <m:oMath>
        <m:r>
          <w:rPr>
            <w:rFonts w:ascii="Cambria Math" w:cs="Cambria Math" w:eastAsia="宋体" w:hAnsi="Cambria Math"/>
          </w:rPr>
          <m:t>t</m:t>
        </m:r>
      </m:oMath>
      <w:r>
        <w:rPr>
          <w:sz w:val="21"/>
        </w:rPr>
        <w:t>（单位：s）时相对于平衡位置（图中</w:t>
      </w:r>
      <m:oMath>
        <m:r>
          <w:rPr>
            <w:rFonts w:ascii="Cambria Math" w:cs="Cambria Math" w:eastAsia="宋体" w:hAnsi="Cambria Math"/>
          </w:rPr>
          <m:t>h=0</m:t>
        </m:r>
      </m:oMath>
      <w:r>
        <w:rPr>
          <w:sz w:val="21"/>
        </w:rPr>
        <w:t>处）的高度</w:t>
      </w:r>
      <m:oMath>
        <m:r>
          <w:rPr>
            <w:rFonts w:ascii="Cambria Math" w:cs="Cambria Math" w:eastAsia="宋体" w:hAnsi="Cambria Math"/>
          </w:rPr>
          <m:t>h</m:t>
        </m:r>
      </m:oMath>
      <w:r>
        <w:rPr>
          <w:sz w:val="21"/>
        </w:rPr>
        <w:t>（单位：cm）由关系式</w:t>
      </w:r>
      <m:oMath>
        <m:r>
          <w:rPr>
            <w:rFonts w:ascii="Cambria Math" w:cs="Cambria Math" w:eastAsia="宋体" w:hAnsi="Cambria Math"/>
          </w:rPr>
          <m:t>h=A</m:t>
        </m:r>
        <m:r>
          <m:rPr>
            <m:sty m:val="p"/>
          </m:rPr>
          <w:rPr>
            <w:rFonts w:ascii="Cambria Math" w:cs="Cambria Math" w:eastAsia="宋体" w:hAnsi="Cambria Math"/>
          </w:rPr>
          <m:t>sin</m:t>
        </m:r>
        <m:d>
          <m:dPr>
            <m:sepChr m:val=","/>
          </m:dPr>
          <m:e>
            <m:r>
              <w:rPr>
                <w:rFonts w:ascii="Cambria Math" w:cs="Cambria Math" w:eastAsia="宋体" w:hAnsi="Cambria Math"/>
              </w:rPr>
              <m:t>ωt+φ</m:t>
            </m:r>
          </m:e>
        </m:d>
      </m:oMath>
      <w:r>
        <w:rPr>
          <w:sz w:val="21"/>
        </w:rPr>
        <w:t>确定，其中</w:t>
      </w:r>
      <m:oMath>
        <m:r>
          <w:rPr>
            <w:rFonts w:ascii="Cambria Math" w:cs="Cambria Math" w:eastAsia="宋体" w:hAnsi="Cambria Math"/>
          </w:rPr>
          <m:t>A&gt;0</m:t>
        </m:r>
      </m:oMath>
      <w:r>
        <w:rPr>
          <w:sz w:val="21"/>
        </w:rPr>
        <w:t>，</w:t>
      </w:r>
      <m:oMath>
        <m:r>
          <w:rPr>
            <w:rFonts w:ascii="Cambria Math" w:cs="Cambria Math" w:eastAsia="宋体" w:hAnsi="Cambria Math"/>
          </w:rPr>
          <m:t>ω&gt;0</m:t>
        </m:r>
      </m:oMath>
      <w:r>
        <w:rPr>
          <w:sz w:val="21"/>
        </w:rPr>
        <w:t>，</w:t>
      </w:r>
      <m:oMath>
        <m:r>
          <w:rPr>
            <w:rFonts w:ascii="Cambria Math" w:cs="Cambria Math" w:eastAsia="宋体" w:hAnsi="Cambria Math"/>
          </w:rPr>
          <m:t>t≥0</m:t>
        </m:r>
      </m:oMath>
      <w:r>
        <w:rPr>
          <w:sz w:val="21"/>
        </w:rPr>
        <w:t>，</w:t>
      </w:r>
      <m:oMath>
        <m:r>
          <w:rPr>
            <w:rFonts w:ascii="Cambria Math" w:cs="Cambria Math" w:eastAsia="宋体" w:hAnsi="Cambria Math"/>
          </w:rPr>
          <m:t>φ∈</m:t>
        </m:r>
        <m:d>
          <m:dPr>
            <m:begChr m:val="["/>
            <m:endChr m:val="]"/>
            <m:sepChr m:val=","/>
          </m:dPr>
          <m:e>
            <m:r>
              <w:rPr>
                <w:rFonts w:ascii="Cambria Math" w:cs="Cambria Math" w:eastAsia="宋体" w:hAnsi="Cambria Math"/>
              </w:rPr>
              <m:t>0,</m:t>
            </m:r>
            <m:r>
              <m:rPr>
                <m:nor/>
                <m:sty m:val="p"/>
              </m:rPr>
              <w:rPr>
                <w:rFonts w:ascii="Cambria Math" w:cs="Cambria Math" w:eastAsia="宋体" w:hAnsi="Cambria Math"/>
                <w:b w:val="0"/>
                <w:i w:val="0"/>
              </w:rPr>
              <m:t>π</m:t>
            </m:r>
          </m:e>
        </m:d>
      </m:oMath>
      <w:r>
        <w:rPr>
          <w:sz w:val="21"/>
        </w:rPr>
        <w:t>.小球从最高点出发，经过0.5s后，第一次到达最低点，经过的路程为10cm，则下列说法正确的是（</w:t>
      </w:r>
      <w:r>
        <w:rPr>
          <w:rFonts w:ascii="Times New Roman" w:cs="Times New Roman" w:eastAsia="Times New Roman" w:hAnsi="Times New Roman"/>
          <w:kern w:val="0"/>
          <w:sz w:val="24"/>
          <w:szCs w:val="24"/>
        </w:rPr>
        <w:t>   </w:t>
      </w:r>
      <w:r>
        <w:rPr>
          <w:sz w:val="21"/>
        </w:rPr>
        <w:t>）</w:t>
      </w:r>
    </w:p>
    <w:p w14:paraId="64C011BA">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809625" cy="1190625"/>
            <wp:effectExtent b="13335" l="0" r="13335" t="0"/>
            <wp:docPr descr="学科网 QdoNYcAg498uglnRe25X2w==" id="100077" name="图片 100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7" name="图片 100077"/>
                    <pic:cNvPicPr>
                      <a:picLocks noChangeAspect="1"/>
                    </pic:cNvPicPr>
                  </pic:nvPicPr>
                  <pic:blipFill>
                    <a:blip r:embed="rId42"/>
                    <a:stretch>
                      <a:fillRect/>
                    </a:stretch>
                  </pic:blipFill>
                  <pic:spPr>
                    <a:xfrm>
                      <a:off x="0" y="0"/>
                      <a:ext cx="809625" cy="1190625"/>
                    </a:xfrm>
                    <a:prstGeom prst="rect">
                      <a:avLst/>
                    </a:prstGeom>
                  </pic:spPr>
                </pic:pic>
              </a:graphicData>
            </a:graphic>
          </wp:inline>
        </w:drawing>
      </w:r>
    </w:p>
    <w:p w14:paraId="0B0B7F4A">
      <w:pPr>
        <w:shd w:color="auto" w:fill="auto" w:val="clear"/>
        <w:tabs>
          <w:tab w:pos="4156" w:val="left"/>
        </w:tabs>
        <w:spacing w:after="0" w:before="0" w:line="360" w:lineRule="auto"/>
        <w:ind w:left="380"/>
        <w:jc w:val="left"/>
        <w:rPr>
          <w:sz w:val="21"/>
        </w:rPr>
      </w:pPr>
      <w:r>
        <w:rPr>
          <w:sz w:val="21"/>
        </w:rPr>
        <w:t>A．</w:t>
      </w:r>
      <m:oMath>
        <m:r>
          <w:rPr>
            <w:rFonts w:ascii="Cambria Math" w:cs="Cambria Math" w:eastAsia="宋体" w:hAnsi="Cambria Math"/>
          </w:rPr>
          <m:t>ω=2</m:t>
        </m:r>
        <m:r>
          <m:rPr>
            <m:nor/>
            <m:sty m:val="p"/>
          </m:rPr>
          <w:rPr>
            <w:rFonts w:ascii="Cambria Math" w:cs="Cambria Math" w:eastAsia="宋体" w:hAnsi="Cambria Math"/>
            <w:b w:val="0"/>
            <w:i w:val="0"/>
          </w:rPr>
          <m:t>π</m:t>
        </m:r>
      </m:oMath>
      <w:r>
        <w:rPr>
          <w:sz w:val="21"/>
        </w:rPr>
        <w:tab/>
      </w:r>
      <w:r>
        <w:rPr>
          <w:sz w:val="21"/>
        </w:rPr>
        <w:t>B．</w:t>
      </w:r>
      <m:oMath>
        <m:r>
          <w:rPr>
            <w:rFonts w:ascii="Cambria Math" w:cs="Cambria Math" w:eastAsia="宋体" w:hAnsi="Cambria Math"/>
          </w:rPr>
          <m:t>φ=</m:t>
        </m:r>
        <m:f>
          <m:num>
            <m:r>
              <w:rPr>
                <w:rFonts w:ascii="Cambria Math" w:cs="Cambria Math" w:eastAsia="宋体" w:hAnsi="Cambria Math"/>
              </w:rPr>
              <m:t>π</m:t>
            </m:r>
          </m:num>
          <m:den>
            <m:r>
              <w:rPr>
                <w:rFonts w:ascii="Cambria Math" w:cs="Cambria Math" w:eastAsia="宋体" w:hAnsi="Cambria Math"/>
              </w:rPr>
              <m:t>2</m:t>
            </m:r>
          </m:den>
        </m:f>
      </m:oMath>
    </w:p>
    <w:p w14:paraId="5D0D113C">
      <w:pPr>
        <w:shd w:color="auto" w:fill="auto" w:val="clear"/>
        <w:tabs>
          <w:tab w:pos="4156" w:val="left"/>
        </w:tabs>
        <w:spacing w:after="0" w:before="0" w:line="360" w:lineRule="auto"/>
        <w:ind w:left="380"/>
        <w:jc w:val="left"/>
        <w:rPr>
          <w:sz w:val="21"/>
        </w:rPr>
      </w:pPr>
      <w:r>
        <w:rPr>
          <w:sz w:val="21"/>
        </w:rPr>
        <w:t>C．小球在</w:t>
      </w:r>
      <m:oMath>
        <m:r>
          <w:rPr>
            <w:rFonts w:ascii="Cambria Math" w:cs="Cambria Math" w:eastAsia="宋体" w:hAnsi="Cambria Math"/>
          </w:rPr>
          <m:t>t∈</m:t>
        </m:r>
        <m:d>
          <m:dPr>
            <m:begChr m:val="["/>
            <m:endChr m:val="]"/>
            <m:sepChr m:val=","/>
          </m:dPr>
          <m:e>
            <m:r>
              <w:rPr>
                <w:rFonts w:ascii="Cambria Math" w:cs="Cambria Math" w:eastAsia="宋体" w:hAnsi="Cambria Math"/>
              </w:rPr>
              <m:t>8,9</m:t>
            </m:r>
          </m:e>
        </m:d>
      </m:oMath>
      <w:r>
        <w:rPr>
          <w:sz w:val="21"/>
        </w:rPr>
        <w:t>内经过的路程为10cm</w:t>
      </w:r>
      <w:r>
        <w:rPr>
          <w:sz w:val="21"/>
        </w:rPr>
        <w:tab/>
      </w:r>
      <w:r>
        <w:rPr>
          <w:sz w:val="21"/>
        </w:rPr>
        <w:t>D．</w:t>
      </w:r>
      <m:oMath>
        <m:r>
          <w:rPr>
            <w:rFonts w:ascii="Cambria Math" w:cs="Cambria Math" w:eastAsia="宋体" w:hAnsi="Cambria Math"/>
          </w:rPr>
          <m:t>t=9.75</m:t>
        </m:r>
      </m:oMath>
      <w:r>
        <w:rPr>
          <w:sz w:val="21"/>
        </w:rPr>
        <w:t>时，小球正在向上运动</w:t>
      </w:r>
    </w:p>
    <w:p w14:paraId="56D781D3">
      <w:pPr>
        <w:shd w:color="auto" w:fill="auto" w:val="clear"/>
        <w:spacing w:after="0" w:before="0" w:line="360" w:lineRule="auto"/>
        <w:jc w:val="left"/>
        <w:rPr>
          <w:rFonts w:hint="eastAsia"/>
          <w:sz w:val="21"/>
          <w:lang w:eastAsia="zh-CN" w:val="en-US"/>
        </w:rPr>
      </w:pPr>
    </w:p>
    <w:p w14:paraId="0E4B32DF">
      <w:pPr>
        <w:shd w:color="auto" w:fill="auto" w:val="clear"/>
        <w:spacing w:after="0" w:before="0" w:line="360" w:lineRule="auto"/>
        <w:jc w:val="left"/>
        <w:rPr>
          <w:sz w:val="21"/>
        </w:rPr>
      </w:pPr>
      <w:r>
        <w:rPr>
          <w:rFonts w:hint="eastAsia"/>
          <w:sz w:val="21"/>
          <w:lang w:eastAsia="zh-CN" w:val="en-US"/>
        </w:rPr>
        <w:t>12</w:t>
      </w:r>
      <w:r>
        <w:rPr>
          <w:sz w:val="21"/>
        </w:rPr>
        <w:t>．（多选）弹簧振子以</w:t>
      </w:r>
      <w:r>
        <w:rPr>
          <w:rFonts w:ascii="Times New Roman" w:cs="Times New Roman" w:eastAsia="Times New Roman" w:hAnsi="Times New Roman"/>
          <w:i/>
          <w:sz w:val="21"/>
        </w:rPr>
        <w:t>O</w:t>
      </w:r>
      <w:r>
        <w:rPr>
          <w:sz w:val="21"/>
        </w:rPr>
        <w:t>为平衡位置，在</w:t>
      </w:r>
      <m:oMath>
        <m:r>
          <w:rPr>
            <w:rFonts w:ascii="Cambria Math" w:cs="Cambria Math" w:eastAsia="宋体" w:hAnsi="Cambria Math"/>
          </w:rPr>
          <m:t>B、C</m:t>
        </m:r>
      </m:oMath>
      <w:r>
        <w:rPr>
          <w:sz w:val="21"/>
        </w:rPr>
        <w:t>两点间做简谐振动，</w:t>
      </w:r>
      <m:oMath>
        <m:r>
          <w:rPr>
            <w:rFonts w:ascii="Cambria Math" w:cs="Cambria Math" w:eastAsia="宋体" w:hAnsi="Cambria Math"/>
          </w:rPr>
          <m:t>B、C</m:t>
        </m:r>
      </m:oMath>
      <w:r>
        <w:rPr>
          <w:sz w:val="21"/>
        </w:rPr>
        <w:t>相距20cm，某时刻振子处在</w:t>
      </w:r>
      <w:r>
        <w:rPr>
          <w:rFonts w:ascii="Times New Roman" w:cs="Times New Roman" w:eastAsia="Times New Roman" w:hAnsi="Times New Roman"/>
          <w:i/>
          <w:sz w:val="21"/>
        </w:rPr>
        <w:t>B</w:t>
      </w:r>
      <w:r>
        <w:rPr>
          <w:sz w:val="21"/>
        </w:rPr>
        <w:t>点，经0.5s振子首次到达C点，下列说法正确的有（</w:t>
      </w:r>
      <w:r>
        <w:rPr>
          <w:rFonts w:ascii="Times New Roman" w:cs="Times New Roman" w:eastAsia="Times New Roman" w:hAnsi="Times New Roman"/>
          <w:kern w:val="0"/>
          <w:sz w:val="24"/>
          <w:szCs w:val="24"/>
        </w:rPr>
        <w:t>    </w:t>
      </w:r>
      <w:r>
        <w:rPr>
          <w:sz w:val="21"/>
        </w:rPr>
        <w:t>）</w:t>
      </w:r>
    </w:p>
    <w:p w14:paraId="2C31304F">
      <w:pPr>
        <w:shd w:color="auto" w:fill="auto" w:val="clear"/>
        <w:spacing w:after="0" w:before="0" w:line="360" w:lineRule="auto"/>
        <w:ind w:left="380"/>
        <w:jc w:val="left"/>
        <w:rPr>
          <w:sz w:val="21"/>
        </w:rPr>
      </w:pPr>
      <w:r>
        <w:rPr>
          <w:sz w:val="21"/>
        </w:rPr>
        <w:t>A．振动的振幅为10cm</w:t>
      </w:r>
    </w:p>
    <w:p w14:paraId="111677DA">
      <w:pPr>
        <w:shd w:color="auto" w:fill="auto" w:val="clear"/>
        <w:spacing w:after="0" w:before="0" w:line="360" w:lineRule="auto"/>
        <w:ind w:left="380"/>
        <w:jc w:val="left"/>
        <w:rPr>
          <w:sz w:val="21"/>
        </w:rPr>
      </w:pPr>
      <w:r>
        <w:rPr>
          <w:sz w:val="21"/>
        </w:rPr>
        <w:t>B．周期</w:t>
      </w:r>
      <m:oMath>
        <m:r>
          <w:rPr>
            <w:rFonts w:ascii="Cambria Math" w:cs="Cambria Math" w:eastAsia="宋体" w:hAnsi="Cambria Math"/>
          </w:rPr>
          <m:t>T=1</m:t>
        </m:r>
      </m:oMath>
      <w:r>
        <w:rPr>
          <w:sz w:val="21"/>
        </w:rPr>
        <w:t>s</w:t>
      </w:r>
    </w:p>
    <w:p w14:paraId="1260D2B0">
      <w:pPr>
        <w:shd w:color="auto" w:fill="auto" w:val="clear"/>
        <w:spacing w:after="0" w:before="0" w:line="360" w:lineRule="auto"/>
        <w:ind w:left="380"/>
        <w:jc w:val="left"/>
        <w:rPr>
          <w:sz w:val="21"/>
        </w:rPr>
      </w:pPr>
      <w:r>
        <w:rPr>
          <w:sz w:val="21"/>
        </w:rPr>
        <w:t>C．弹簧振子在5s内通过的位移为200cm</w:t>
      </w:r>
    </w:p>
    <w:p w14:paraId="353CDDF2">
      <w:pPr>
        <w:shd w:color="auto" w:fill="auto" w:val="clear"/>
        <w:spacing w:after="0" w:before="0" w:line="360" w:lineRule="auto"/>
        <w:ind w:left="380"/>
        <w:jc w:val="left"/>
        <w:rPr>
          <w:sz w:val="21"/>
        </w:rPr>
      </w:pPr>
      <w:r>
        <w:rPr>
          <w:sz w:val="21"/>
        </w:rPr>
        <w:t>D．弹簧振子在5s内通过的路程为200cm</w:t>
      </w:r>
    </w:p>
    <w:p w14:paraId="1C0BDB13">
      <w:pPr>
        <w:shd w:color="auto" w:fill="auto" w:val="clear"/>
        <w:spacing w:after="0" w:before="0" w:line="360" w:lineRule="auto"/>
        <w:jc w:val="left"/>
        <w:rPr>
          <w:rFonts w:hint="eastAsia"/>
          <w:sz w:val="21"/>
          <w:lang w:eastAsia="zh-CN" w:val="en-US"/>
        </w:rPr>
      </w:pPr>
    </w:p>
    <w:p w14:paraId="385BE60F">
      <w:pPr>
        <w:shd w:color="auto" w:fill="auto" w:val="clear"/>
        <w:spacing w:after="0" w:before="0" w:line="360" w:lineRule="auto"/>
        <w:jc w:val="left"/>
        <w:rPr>
          <w:sz w:val="21"/>
        </w:rPr>
      </w:pPr>
      <w:r>
        <w:rPr>
          <w:rFonts w:hint="eastAsia"/>
          <w:sz w:val="21"/>
          <w:lang w:eastAsia="zh-CN" w:val="en-US"/>
        </w:rPr>
        <w:t>13</w:t>
      </w:r>
      <w:r>
        <w:rPr>
          <w:sz w:val="21"/>
        </w:rPr>
        <w:t>．一根细线的一端固定，另一端悬挂一个小球，小球来回摆动时，离开平衡位置的位移</w:t>
      </w:r>
      <w:r>
        <w:rPr>
          <w:rFonts w:ascii="Times New Roman" w:cs="Times New Roman" w:eastAsia="Times New Roman" w:hAnsi="Times New Roman"/>
          <w:i/>
          <w:sz w:val="21"/>
        </w:rPr>
        <w:t>s</w:t>
      </w:r>
      <w:r>
        <w:rPr>
          <w:sz w:val="21"/>
        </w:rPr>
        <w:t>（厘米）和时间</w:t>
      </w:r>
      <w:r>
        <w:rPr>
          <w:rFonts w:ascii="Times New Roman" w:cs="Times New Roman" w:eastAsia="Times New Roman" w:hAnsi="Times New Roman"/>
          <w:i/>
          <w:sz w:val="21"/>
        </w:rPr>
        <w:t>t</w:t>
      </w:r>
      <w:r>
        <w:rPr>
          <w:sz w:val="21"/>
        </w:rPr>
        <w:t>（秒）的函数关系是</w:t>
      </w:r>
      <m:oMath>
        <m:r>
          <w:rPr>
            <w:rFonts w:ascii="Cambria Math" w:cs="Cambria Math" w:eastAsia="宋体" w:hAnsi="Cambria Math"/>
          </w:rPr>
          <m:t>s=6</m:t>
        </m:r>
        <m:r>
          <m:rPr>
            <m:sty m:val="p"/>
          </m:rPr>
          <w:rPr>
            <w:rFonts w:ascii="Cambria Math" w:cs="Cambria Math" w:eastAsia="宋体" w:hAnsi="Cambria Math"/>
          </w:rPr>
          <m:t>sin</m:t>
        </m:r>
        <m:d>
          <m:dPr>
            <m:sepChr m:val=","/>
          </m:dPr>
          <m:e>
            <m:r>
              <w:rPr>
                <w:rFonts w:ascii="Cambria Math" w:cs="Cambria Math" w:eastAsia="宋体" w:hAnsi="Cambria Math"/>
              </w:rPr>
              <m:t>2</m:t>
            </m:r>
            <m:r>
              <m:rPr>
                <m:nor/>
                <m:sty m:val="p"/>
              </m:rPr>
              <w:rPr>
                <w:rFonts w:ascii="Cambria Math" w:cs="Cambria Math" w:eastAsia="宋体" w:hAnsi="Cambria Math"/>
                <w:b w:val="0"/>
                <w:i w:val="0"/>
              </w:rPr>
              <m:t>π</m:t>
            </m:r>
            <m:r>
              <w:rPr>
                <w:rFonts w:ascii="Cambria Math" w:cs="Cambria Math" w:eastAsia="宋体" w:hAnsi="Cambria Math"/>
              </w:rPr>
              <m:t>t+</m:t>
            </m:r>
            <m:f>
              <m:num>
                <m:r>
                  <m:rPr>
                    <m:nor/>
                    <m:sty m:val="p"/>
                  </m:rPr>
                  <w:rPr>
                    <w:rFonts w:ascii="Cambria Math" w:cs="Cambria Math" w:eastAsia="宋体" w:hAnsi="Cambria Math"/>
                    <w:b w:val="0"/>
                    <w:i w:val="0"/>
                  </w:rPr>
                  <m:t>π</m:t>
                </m:r>
              </m:num>
              <m:den>
                <m:r>
                  <w:rPr>
                    <w:rFonts w:ascii="Cambria Math" w:cs="Cambria Math" w:eastAsia="宋体" w:hAnsi="Cambria Math"/>
                  </w:rPr>
                  <m:t>6</m:t>
                </m:r>
              </m:den>
            </m:f>
          </m:e>
        </m:d>
      </m:oMath>
      <w:r>
        <w:rPr>
          <w:sz w:val="21"/>
        </w:rPr>
        <w:t>.</w:t>
      </w:r>
    </w:p>
    <w:p w14:paraId="0DB8F382">
      <w:pPr>
        <w:shd w:color="auto" w:fill="auto" w:val="clear"/>
        <w:spacing w:after="0" w:before="0" w:line="360" w:lineRule="auto"/>
        <w:jc w:val="left"/>
        <w:rPr>
          <w:sz w:val="21"/>
        </w:rPr>
      </w:pPr>
      <w:r>
        <w:rPr>
          <w:sz w:val="21"/>
        </w:rPr>
        <w:t>(1)小球开始摆动时，离开平衡位置多少厘米？</w:t>
      </w:r>
    </w:p>
    <w:p w14:paraId="5ACFF6DA">
      <w:pPr>
        <w:shd w:color="auto" w:fill="auto" w:val="clear"/>
        <w:spacing w:after="0" w:before="0" w:line="360" w:lineRule="auto"/>
        <w:jc w:val="left"/>
        <w:rPr>
          <w:sz w:val="21"/>
        </w:rPr>
      </w:pPr>
      <w:r>
        <w:rPr>
          <w:sz w:val="21"/>
        </w:rPr>
        <w:t>(2)小球摆动时，离开平衡位置的最大距离是多少厘米？</w:t>
      </w:r>
    </w:p>
    <w:p w14:paraId="6E0F4AFF">
      <w:pPr>
        <w:shd w:color="auto" w:fill="auto" w:val="clear"/>
        <w:spacing w:after="0" w:before="0" w:line="360" w:lineRule="auto"/>
        <w:jc w:val="left"/>
        <w:rPr>
          <w:sz w:val="21"/>
        </w:rPr>
      </w:pPr>
      <w:r>
        <w:rPr>
          <w:sz w:val="21"/>
        </w:rPr>
        <w:t>(3)小球来回摆动一次，需要多少时间？</w:t>
      </w:r>
    </w:p>
    <w:p w14:paraId="1BA27437">
      <w:pPr>
        <w:shd w:color="auto" w:fill="auto" w:val="clear"/>
        <w:spacing w:after="0" w:before="0" w:line="360" w:lineRule="auto"/>
        <w:jc w:val="left"/>
        <w:rPr>
          <w:rFonts w:hint="eastAsia"/>
          <w:sz w:val="21"/>
          <w:lang w:eastAsia="zh-CN" w:val="en-US"/>
        </w:rPr>
      </w:pPr>
    </w:p>
    <w:p w14:paraId="3BD5F2CD">
      <w:pPr>
        <w:shd w:color="auto" w:fill="auto" w:val="clear"/>
        <w:spacing w:after="0" w:before="0" w:line="360" w:lineRule="auto"/>
        <w:jc w:val="left"/>
        <w:rPr>
          <w:sz w:val="21"/>
        </w:rPr>
      </w:pPr>
      <w:r>
        <w:rPr>
          <w:rFonts w:hint="eastAsia"/>
          <w:sz w:val="21"/>
          <w:lang w:eastAsia="zh-CN" w:val="en-US"/>
        </w:rPr>
        <w:t>14</w:t>
      </w:r>
      <w:r>
        <w:rPr>
          <w:sz w:val="21"/>
        </w:rPr>
        <w:t>．</w:t>
      </w:r>
      <w:r>
        <w:rPr>
          <w:color w:val="00B050"/>
        </w:rPr>
        <w:t>(24-25高一上·江苏盐城实验高级中学·期末)</w:t>
      </w:r>
      <w:r>
        <w:rPr>
          <w:sz w:val="21"/>
        </w:rPr>
        <w:t>一个半径为6m的水轮如图所示，水轮圆心O距离水面3m，已知水轮每分钟逆时针转动4圈，且当水轮上的点</w:t>
      </w:r>
      <w:r>
        <w:rPr>
          <w:rFonts w:ascii="Times New Roman" w:cs="Times New Roman" w:eastAsia="Times New Roman" w:hAnsi="Times New Roman"/>
          <w:i/>
          <w:sz w:val="21"/>
        </w:rPr>
        <w:t>P</w:t>
      </w:r>
      <w:r>
        <w:rPr>
          <w:sz w:val="21"/>
        </w:rPr>
        <w:t>从水中浮现时（图中点</w:t>
      </w:r>
      <m:oMath>
        <m:sSub>
          <m:e>
            <m:r>
              <w:rPr>
                <w:rFonts w:ascii="Cambria Math" w:cs="Cambria Math" w:eastAsia="宋体" w:hAnsi="Cambria Math"/>
              </w:rPr>
              <m:t>P</m:t>
            </m:r>
          </m:e>
          <m:sub>
            <m:r>
              <w:rPr>
                <w:rFonts w:ascii="Cambria Math" w:cs="Cambria Math" w:eastAsia="宋体" w:hAnsi="Cambria Math"/>
              </w:rPr>
              <m:t>0</m:t>
            </m:r>
          </m:sub>
        </m:sSub>
      </m:oMath>
      <w:r>
        <w:rPr>
          <w:sz w:val="21"/>
        </w:rPr>
        <w:t>）开始计算时间．</w:t>
      </w:r>
    </w:p>
    <w:p w14:paraId="15CF454C">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428750" cy="1323975"/>
            <wp:effectExtent b="1905" l="0" r="3810" t="0"/>
            <wp:docPr descr="学科网 QdoNYcAg498uglnRe25X2w==" id="100079" name="图片 100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79" name="图片 100079"/>
                    <pic:cNvPicPr>
                      <a:picLocks noChangeAspect="1"/>
                    </pic:cNvPicPr>
                  </pic:nvPicPr>
                  <pic:blipFill>
                    <a:blip r:embed="rId43"/>
                    <a:stretch>
                      <a:fillRect/>
                    </a:stretch>
                  </pic:blipFill>
                  <pic:spPr>
                    <a:xfrm>
                      <a:off x="0" y="0"/>
                      <a:ext cx="1428750" cy="1323975"/>
                    </a:xfrm>
                    <a:prstGeom prst="rect">
                      <a:avLst/>
                    </a:prstGeom>
                  </pic:spPr>
                </pic:pic>
              </a:graphicData>
            </a:graphic>
          </wp:inline>
        </w:drawing>
      </w:r>
      <w:r>
        <w:rPr>
          <w:rFonts w:ascii="Times New Roman" w:cs="Times New Roman" w:eastAsia="Times New Roman" w:hAnsi="Times New Roman"/>
          <w:kern w:val="0"/>
          <w:sz w:val="24"/>
          <w:szCs w:val="24"/>
        </w:rPr>
        <w:t>  </w:t>
      </w:r>
    </w:p>
    <w:p w14:paraId="340D8811">
      <w:pPr>
        <w:shd w:color="auto" w:fill="auto" w:val="clear"/>
        <w:spacing w:after="0" w:before="0" w:line="360" w:lineRule="auto"/>
        <w:jc w:val="left"/>
        <w:rPr>
          <w:sz w:val="21"/>
        </w:rPr>
      </w:pPr>
      <w:r>
        <w:rPr>
          <w:sz w:val="21"/>
        </w:rPr>
        <w:t>(1)将点</w:t>
      </w:r>
      <w:r>
        <w:rPr>
          <w:rFonts w:ascii="Times New Roman" w:cs="Times New Roman" w:eastAsia="Times New Roman" w:hAnsi="Times New Roman"/>
          <w:i/>
          <w:sz w:val="21"/>
        </w:rPr>
        <w:t>P</w:t>
      </w:r>
      <w:r>
        <w:rPr>
          <w:sz w:val="21"/>
        </w:rPr>
        <w:t>距离水面的高度</w:t>
      </w:r>
      <w:r>
        <w:rPr>
          <w:rFonts w:ascii="Times New Roman" w:cs="Times New Roman" w:eastAsia="Times New Roman" w:hAnsi="Times New Roman"/>
          <w:i/>
          <w:sz w:val="21"/>
        </w:rPr>
        <w:t>y</w:t>
      </w:r>
      <w:r>
        <w:rPr>
          <w:sz w:val="21"/>
        </w:rPr>
        <w:t>（单位：m．在水面下，则</w:t>
      </w:r>
      <w:r>
        <w:rPr>
          <w:rFonts w:ascii="Times New Roman" w:cs="Times New Roman" w:eastAsia="Times New Roman" w:hAnsi="Times New Roman"/>
          <w:i/>
          <w:sz w:val="21"/>
        </w:rPr>
        <w:t>y</w:t>
      </w:r>
      <w:r>
        <w:rPr>
          <w:sz w:val="21"/>
        </w:rPr>
        <w:t>为负数）表示为时间</w:t>
      </w:r>
      <w:r>
        <w:rPr>
          <w:rFonts w:ascii="Times New Roman" w:cs="Times New Roman" w:eastAsia="Times New Roman" w:hAnsi="Times New Roman"/>
          <w:i/>
          <w:sz w:val="21"/>
        </w:rPr>
        <w:t>x</w:t>
      </w:r>
      <w:r>
        <w:rPr>
          <w:sz w:val="21"/>
        </w:rPr>
        <w:t>（单位：s）的函数；</w:t>
      </w:r>
    </w:p>
    <w:p w14:paraId="587CBAFB">
      <w:pPr>
        <w:shd w:color="auto" w:fill="auto" w:val="clear"/>
        <w:spacing w:after="0" w:before="0" w:line="360" w:lineRule="auto"/>
        <w:jc w:val="left"/>
        <w:rPr>
          <w:sz w:val="21"/>
        </w:rPr>
      </w:pPr>
      <w:r>
        <w:rPr>
          <w:sz w:val="21"/>
        </w:rPr>
        <w:t>(2)在转动的一个周期内，点</w:t>
      </w:r>
      <w:r>
        <w:rPr>
          <w:rFonts w:ascii="Times New Roman" w:cs="Times New Roman" w:eastAsia="Times New Roman" w:hAnsi="Times New Roman"/>
          <w:i/>
          <w:sz w:val="21"/>
        </w:rPr>
        <w:t>P</w:t>
      </w:r>
      <w:r>
        <w:rPr>
          <w:sz w:val="21"/>
        </w:rPr>
        <w:t>在水中的时间是多少？</w:t>
      </w:r>
    </w:p>
    <w:p w14:paraId="689BADD1">
      <w:pPr>
        <w:shd w:color="auto" w:fill="auto" w:val="clear"/>
        <w:spacing w:after="0" w:before="0" w:line="360" w:lineRule="auto"/>
        <w:jc w:val="left"/>
        <w:rPr>
          <w:rFonts w:hint="eastAsia"/>
          <w:sz w:val="21"/>
          <w:lang w:eastAsia="zh-CN" w:val="en-US"/>
        </w:rPr>
      </w:pPr>
    </w:p>
    <w:p w14:paraId="5DCDA413">
      <w:pPr>
        <w:shd w:color="auto" w:fill="auto" w:val="clear"/>
        <w:spacing w:after="0" w:before="0" w:line="360" w:lineRule="auto"/>
        <w:jc w:val="left"/>
        <w:rPr>
          <w:sz w:val="21"/>
        </w:rPr>
      </w:pPr>
      <w:r>
        <w:rPr>
          <w:rFonts w:hint="eastAsia"/>
          <w:sz w:val="21"/>
          <w:lang w:eastAsia="zh-CN" w:val="en-US"/>
        </w:rPr>
        <w:t>15</w:t>
      </w:r>
      <w:r>
        <w:rPr>
          <w:sz w:val="21"/>
        </w:rPr>
        <w:t>．</w:t>
      </w:r>
      <w:r>
        <w:rPr>
          <w:color w:val="00B050"/>
        </w:rPr>
        <w:t>(24-25高一上·浙江杭州上城区杭二东河·期末)</w:t>
      </w:r>
      <w:r>
        <w:rPr>
          <w:sz w:val="21"/>
        </w:rPr>
        <w:t>某游乐场的摩天轮示意图如图，已知该摩天轮的半径为30米，轮上最低点与地面的距离为2米，沿逆时针方向匀速旋转，旋转一周所需时间为</w:t>
      </w:r>
      <m:oMath>
        <m:r>
          <w:rPr>
            <w:rFonts w:ascii="Cambria Math" w:cs="Cambria Math" w:eastAsia="宋体" w:hAnsi="Cambria Math"/>
          </w:rPr>
          <m:t>T=24</m:t>
        </m:r>
      </m:oMath>
      <w:r>
        <w:rPr>
          <w:sz w:val="21"/>
        </w:rPr>
        <w:t>分钟．在圆周上均匀分布12个座舱，标号分别为1~12（可视为点），在旋转过程中，座舱与地面的距离</w:t>
      </w:r>
      <w:r>
        <w:rPr>
          <w:rFonts w:ascii="Times New Roman" w:cs="Times New Roman" w:eastAsia="Times New Roman" w:hAnsi="Times New Roman"/>
          <w:i/>
          <w:sz w:val="21"/>
        </w:rPr>
        <w:t>h</w:t>
      </w:r>
      <w:r>
        <w:rPr>
          <w:sz w:val="21"/>
        </w:rPr>
        <w:t>与时间</w:t>
      </w:r>
      <w:r>
        <w:rPr>
          <w:rFonts w:ascii="Times New Roman" w:cs="Times New Roman" w:eastAsia="Times New Roman" w:hAnsi="Times New Roman"/>
          <w:i/>
          <w:sz w:val="21"/>
        </w:rPr>
        <w:t>t</w:t>
      </w:r>
      <w:r>
        <w:rPr>
          <w:sz w:val="21"/>
        </w:rPr>
        <w:t>的函数关系基本符合正弦函数模型即</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=A</m:t>
        </m:r>
        <m:r>
          <m:rPr>
            <m:sty m:val="p"/>
          </m:rPr>
          <w:rPr>
            <w:rFonts w:ascii="Cambria Math" w:cs="Cambria Math" w:eastAsia="宋体" w:hAnsi="Cambria Math"/>
          </w:rPr>
          <m:t>sin</m:t>
        </m:r>
        <m:d>
          <m:dPr>
            <m:sepChr m:val=","/>
          </m:dPr>
          <m:e>
            <m:r>
              <w:rPr>
                <w:rFonts w:ascii="Cambria Math" w:cs="Cambria Math" w:eastAsia="宋体" w:hAnsi="Cambria Math"/>
              </w:rPr>
              <m:t>ωt+φ</m:t>
            </m:r>
          </m:e>
        </m:d>
        <m:r>
          <w:rPr>
            <w:rFonts w:ascii="Cambria Math" w:cs="Cambria Math" w:eastAsia="宋体" w:hAnsi="Cambria Math"/>
          </w:rPr>
          <m:t>+B</m:t>
        </m:r>
      </m:oMath>
      <w:r>
        <w:rPr>
          <w:sz w:val="21"/>
        </w:rPr>
        <w:t>（其中</w:t>
      </w:r>
      <m:oMath>
        <m:r>
          <w:rPr>
            <w:rFonts w:ascii="Cambria Math" w:cs="Cambria Math" w:eastAsia="宋体" w:hAnsi="Cambria Math"/>
          </w:rPr>
          <m:t>A&gt;0,ω&gt;0,</m:t>
        </m:r>
        <m:d>
          <m:dPr>
            <m:begChr m:val="|"/>
            <m:endChr m:val="|"/>
            <m:sepChr m:val=","/>
          </m:dPr>
          <m:e>
            <m:r>
              <w:rPr>
                <w:rFonts w:ascii="Cambria Math" w:cs="Cambria Math" w:eastAsia="宋体" w:hAnsi="Cambria Math"/>
              </w:rPr>
              <m:t>φ</m:t>
            </m:r>
          </m:e>
        </m:d>
        <m:r>
          <w:rPr>
            <w:rFonts w:ascii="Cambria Math" w:cs="Cambria Math" w:eastAsia="宋体" w:hAnsi="Cambria Math"/>
          </w:rPr>
          <m:t>≤</m:t>
        </m:r>
        <m:f>
          <m:num>
            <m:r>
              <m:rPr>
                <m:nor/>
                <m:sty m:val="p"/>
              </m:rPr>
              <w:rPr>
                <w:rFonts w:ascii="Cambria Math" w:cs="Cambria Math" w:eastAsia="宋体" w:hAnsi="Cambria Math"/>
                <w:b w:val="0"/>
                <w:i w:val="0"/>
              </w:rPr>
              <m:t>π</m:t>
            </m:r>
          </m:num>
          <m:den>
            <m:r>
              <w:rPr>
                <w:rFonts w:ascii="Cambria Math" w:cs="Cambria Math" w:eastAsia="宋体" w:hAnsi="Cambria Math"/>
              </w:rPr>
              <m:t>2</m:t>
            </m:r>
          </m:den>
        </m:f>
      </m:oMath>
      <w:r>
        <w:rPr>
          <w:sz w:val="21"/>
        </w:rPr>
        <w:t>），现从图示位置，即1号座舱（可视为</w:t>
      </w:r>
      <w:r>
        <w:rPr>
          <w:rFonts w:ascii="Times New Roman" w:cs="Times New Roman" w:eastAsia="Times New Roman" w:hAnsi="Times New Roman"/>
          <w:i/>
          <w:sz w:val="21"/>
        </w:rPr>
        <w:t>A</w:t>
      </w:r>
      <w:r>
        <w:rPr>
          <w:sz w:val="21"/>
        </w:rPr>
        <w:t>点）位于圆周最右端时开始计时，旋转时间为</w:t>
      </w:r>
      <w:r>
        <w:rPr>
          <w:rFonts w:ascii="Times New Roman" w:cs="Times New Roman" w:eastAsia="Times New Roman" w:hAnsi="Times New Roman"/>
          <w:i/>
          <w:sz w:val="21"/>
        </w:rPr>
        <w:t>t</w:t>
      </w:r>
      <w:r>
        <w:rPr>
          <w:sz w:val="21"/>
        </w:rPr>
        <w:t>分钟．</w:t>
      </w:r>
    </w:p>
    <w:p w14:paraId="6B1D937F">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333500" cy="1457325"/>
            <wp:effectExtent b="5715" l="0" r="7620" t="0"/>
            <wp:docPr descr="学科网 QdoNYcAg498uglnRe25X2w==" id="100083" name="图片 100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83" name="图片 100083"/>
                    <pic:cNvPicPr>
                      <a:picLocks noChangeAspect="1"/>
                    </pic:cNvPicPr>
                  </pic:nvPicPr>
                  <pic:blipFill>
                    <a:blip r:embed="rId44"/>
                    <a:stretch>
                      <a:fillRect/>
                    </a:stretch>
                  </pic:blipFill>
                  <pic:spPr>
                    <a:xfrm>
                      <a:off x="0" y="0"/>
                      <a:ext cx="1333500" cy="1457325"/>
                    </a:xfrm>
                    <a:prstGeom prst="rect">
                      <a:avLst/>
                    </a:prstGeom>
                  </pic:spPr>
                </pic:pic>
              </a:graphicData>
            </a:graphic>
          </wp:inline>
        </w:drawing>
      </w:r>
      <w:r>
        <w:rPr>
          <w:rFonts w:ascii="Times New Roman" w:cs="Times New Roman" w:eastAsia="Times New Roman" w:hAnsi="Times New Roman"/>
          <w:kern w:val="0"/>
          <w:sz w:val="24"/>
          <w:szCs w:val="24"/>
        </w:rPr>
        <w:t>  </w:t>
      </w:r>
    </w:p>
    <w:p w14:paraId="523B61C4">
      <w:pPr>
        <w:shd w:color="auto" w:fill="auto" w:val="clear"/>
        <w:spacing w:after="0" w:before="0" w:line="360" w:lineRule="auto"/>
        <w:jc w:val="left"/>
        <w:rPr>
          <w:sz w:val="21"/>
        </w:rPr>
      </w:pPr>
      <w:r>
        <w:rPr>
          <w:sz w:val="21"/>
        </w:rPr>
        <w:t>(1)求旋转</w:t>
      </w:r>
      <m:oMath>
        <m:r>
          <w:rPr>
            <w:rFonts w:ascii="Cambria Math" w:cs="Cambria Math" w:eastAsia="宋体" w:hAnsi="Cambria Math"/>
          </w:rPr>
          <m:t>2</m:t>
        </m:r>
      </m:oMath>
      <w:r>
        <w:rPr>
          <w:sz w:val="21"/>
        </w:rPr>
        <w:t>分钟后</w:t>
      </w:r>
      <m:oMath>
        <m:r>
          <w:rPr>
            <w:rFonts w:ascii="Cambria Math" w:cs="Cambria Math" w:eastAsia="宋体" w:hAnsi="Cambria Math"/>
          </w:rPr>
          <m:t>1</m:t>
        </m:r>
      </m:oMath>
      <w:r>
        <w:rPr>
          <w:sz w:val="21"/>
        </w:rPr>
        <w:t>号座舱（</w:t>
      </w:r>
      <m:oMath>
        <m:r>
          <w:rPr>
            <w:rFonts w:ascii="Cambria Math" w:cs="Cambria Math" w:eastAsia="宋体" w:hAnsi="Cambria Math"/>
          </w:rPr>
          <m:t>A</m:t>
        </m:r>
      </m:oMath>
      <w:r>
        <w:rPr>
          <w:sz w:val="21"/>
        </w:rPr>
        <w:t>点）离地面的距离；</w:t>
      </w:r>
    </w:p>
    <w:p w14:paraId="68207506">
      <w:pPr>
        <w:shd w:color="auto" w:fill="auto" w:val="clear"/>
        <w:spacing w:after="0" w:before="0" w:line="360" w:lineRule="auto"/>
        <w:jc w:val="left"/>
        <w:rPr>
          <w:sz w:val="21"/>
        </w:rPr>
      </w:pPr>
      <w:r>
        <w:rPr>
          <w:sz w:val="21"/>
        </w:rPr>
        <w:t>(2)求1号座舱（</w:t>
      </w:r>
      <m:oMath>
        <m:r>
          <w:rPr>
            <w:rFonts w:ascii="Cambria Math" w:cs="Cambria Math" w:eastAsia="宋体" w:hAnsi="Cambria Math"/>
          </w:rPr>
          <m:t>A</m:t>
        </m:r>
      </m:oMath>
      <w:r>
        <w:rPr>
          <w:sz w:val="21"/>
        </w:rPr>
        <w:t>点）与地面的距离</w:t>
      </w:r>
      <m:oMath>
        <m:r>
          <w:rPr>
            <w:rFonts w:ascii="Cambria Math" w:cs="Cambria Math" w:eastAsia="宋体" w:hAnsi="Cambria Math"/>
          </w:rPr>
          <m:t>h</m:t>
        </m:r>
      </m:oMath>
      <w:r>
        <w:rPr>
          <w:sz w:val="21"/>
        </w:rPr>
        <w:t>与时间</w:t>
      </w:r>
      <m:oMath>
        <m:r>
          <w:rPr>
            <w:rFonts w:ascii="Cambria Math" w:cs="Cambria Math" w:eastAsia="宋体" w:hAnsi="Cambria Math"/>
          </w:rPr>
          <m:t>t</m:t>
        </m:r>
      </m:oMath>
      <w:r>
        <w:rPr>
          <w:sz w:val="21"/>
        </w:rPr>
        <w:t>的函数关系</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的解析式（写出定义域）；</w:t>
      </w:r>
    </w:p>
    <w:p w14:paraId="694C9908">
      <w:pPr>
        <w:shd w:color="auto" w:fill="auto" w:val="clear"/>
        <w:spacing w:after="0" w:before="0" w:line="360" w:lineRule="auto"/>
        <w:jc w:val="left"/>
        <w:rPr>
          <w:sz w:val="21"/>
        </w:rPr>
      </w:pPr>
      <w:r>
        <w:rPr>
          <w:sz w:val="21"/>
        </w:rPr>
        <w:t>(3)在前24分钟内，求1号座舱（</w:t>
      </w:r>
      <m:oMath>
        <m:r>
          <w:rPr>
            <w:rFonts w:ascii="Cambria Math" w:cs="Cambria Math" w:eastAsia="宋体" w:hAnsi="Cambria Math"/>
          </w:rPr>
          <m:t>A</m:t>
        </m:r>
      </m:oMath>
      <w:r>
        <w:rPr>
          <w:sz w:val="21"/>
        </w:rPr>
        <w:t>点）与地面的距离为17米时</w:t>
      </w:r>
      <m:oMath>
        <m:r>
          <w:rPr>
            <w:rFonts w:ascii="Cambria Math" w:cs="Cambria Math" w:eastAsia="宋体" w:hAnsi="Cambria Math"/>
          </w:rPr>
          <m:t>t</m:t>
        </m:r>
      </m:oMath>
      <w:r>
        <w:rPr>
          <w:sz w:val="21"/>
        </w:rPr>
        <w:t>的值．</w:t>
      </w:r>
    </w:p>
    <w:p w14:paraId="29524E1E">
      <w:pPr>
        <w:shd w:color="auto" w:fill="auto" w:val="clear"/>
        <w:spacing w:after="0" w:before="0" w:line="360" w:lineRule="auto"/>
        <w:jc w:val="left"/>
        <w:rPr>
          <w:rFonts w:hint="eastAsia"/>
          <w:sz w:val="21"/>
          <w:lang w:eastAsia="zh-CN" w:val="en-US"/>
        </w:rPr>
      </w:pPr>
    </w:p>
    <w:p w14:paraId="79792D51">
      <w:pPr>
        <w:shd w:color="auto" w:fill="auto" w:val="clear"/>
        <w:spacing w:after="0" w:before="0" w:line="360" w:lineRule="auto"/>
        <w:jc w:val="left"/>
        <w:rPr>
          <w:sz w:val="21"/>
        </w:rPr>
      </w:pPr>
      <w:r>
        <w:rPr>
          <w:rFonts w:hint="eastAsia"/>
          <w:sz w:val="21"/>
          <w:lang w:eastAsia="zh-CN" w:val="en-US"/>
        </w:rPr>
        <w:t>16</w:t>
      </w:r>
      <w:r>
        <w:rPr>
          <w:sz w:val="21"/>
        </w:rPr>
        <w:t>．</w:t>
      </w:r>
      <w:r>
        <w:rPr>
          <w:color w:val="00B050"/>
        </w:rPr>
        <w:t>(23-24高一下·四川绵阳·期末)</w:t>
      </w:r>
      <w:r>
        <w:rPr>
          <w:sz w:val="21"/>
        </w:rPr>
        <w:t>风力发电的原理是利用风力带动风机叶片旋转，当风吹向叶片时驱动风轮转动，风能转化成动能，进而来推动发电机发电．如图，风机由一座塔和三个叶片组成，每两个叶片之间的夹角均为</w:t>
      </w:r>
      <m:oMath>
        <m:f>
          <m:num>
            <m:r>
              <w:rPr>
                <w:rFonts w:ascii="Cambria Math" w:cs="Cambria Math" w:eastAsia="宋体" w:hAnsi="Cambria Math"/>
              </w:rPr>
              <m:t>2</m:t>
            </m:r>
            <m:r>
              <m:rPr>
                <m:nor/>
                <m:sty m:val="p"/>
              </m:rPr>
              <w:rPr>
                <w:rFonts w:ascii="Cambria Math" w:cs="Cambria Math" w:eastAsia="宋体" w:hAnsi="Cambria Math"/>
                <w:b w:val="0"/>
                <w:i w:val="0"/>
              </w:rPr>
              <m:t>π</m:t>
            </m:r>
          </m:num>
          <m:den>
            <m:r>
              <w:rPr>
                <w:rFonts w:ascii="Cambria Math" w:cs="Cambria Math" w:eastAsia="宋体" w:hAnsi="Cambria Math"/>
              </w:rPr>
              <m:t>3</m:t>
            </m:r>
          </m:den>
        </m:f>
      </m:oMath>
      <w:r>
        <w:rPr>
          <w:sz w:val="21"/>
        </w:rPr>
        <w:t>，现有一座风机，叶片旋转轴离地面100米，叶片长40米．叶片按照逆时针方向匀速转动，并且每5秒旋转一圈．风机叶片端点</w:t>
      </w:r>
      <w:r>
        <w:rPr>
          <w:rFonts w:ascii="Times New Roman" w:cs="Times New Roman" w:eastAsia="Times New Roman" w:hAnsi="Times New Roman"/>
          <w:i/>
          <w:sz w:val="21"/>
        </w:rPr>
        <w:t>P</w:t>
      </w:r>
      <w:r>
        <w:rPr>
          <w:sz w:val="21"/>
        </w:rPr>
        <w:t>从离地面最低位置开始，转动</w:t>
      </w:r>
      <w:r>
        <w:rPr>
          <w:rFonts w:ascii="Times New Roman" w:cs="Times New Roman" w:eastAsia="Times New Roman" w:hAnsi="Times New Roman"/>
          <w:i/>
          <w:sz w:val="21"/>
        </w:rPr>
        <w:t>t</w:t>
      </w:r>
      <w:r>
        <w:rPr>
          <w:sz w:val="21"/>
        </w:rPr>
        <w:t>秒后离地面的距离为</w:t>
      </w:r>
      <w:r>
        <w:rPr>
          <w:rFonts w:ascii="Times New Roman" w:cs="Times New Roman" w:eastAsia="Times New Roman" w:hAnsi="Times New Roman"/>
          <w:i/>
          <w:sz w:val="21"/>
        </w:rPr>
        <w:t>h</w:t>
      </w:r>
      <w:r>
        <w:rPr>
          <w:sz w:val="21"/>
        </w:rPr>
        <w:t>米，在转动一周的过程中，</w:t>
      </w:r>
      <w:r>
        <w:rPr>
          <w:rFonts w:ascii="Times New Roman" w:cs="Times New Roman" w:eastAsia="Times New Roman" w:hAnsi="Times New Roman"/>
          <w:i/>
          <w:sz w:val="21"/>
        </w:rPr>
        <w:t>h</w:t>
      </w:r>
      <w:r>
        <w:rPr>
          <w:sz w:val="21"/>
        </w:rPr>
        <w:t>关于</w:t>
      </w:r>
      <w:r>
        <w:rPr>
          <w:rFonts w:ascii="Times New Roman" w:cs="Times New Roman" w:eastAsia="Times New Roman" w:hAnsi="Times New Roman"/>
          <w:i/>
          <w:sz w:val="21"/>
        </w:rPr>
        <w:t>t</w:t>
      </w:r>
      <w:r>
        <w:rPr>
          <w:sz w:val="21"/>
        </w:rPr>
        <w:t>的函数解析式为</w:t>
      </w:r>
      <m:oMath>
        <m:r>
          <w:rPr>
            <w:rFonts w:ascii="Cambria Math" w:cs="Cambria Math" w:eastAsia="宋体" w:hAnsi="Cambria Math"/>
          </w:rPr>
          <m:t>h</m:t>
        </m:r>
        <m:d>
          <m:dPr>
            <m:sepChr m:val=","/>
          </m:dPr>
          <m:e>
            <m:r>
              <w:rPr>
                <w:rFonts w:ascii="Cambria Math" w:cs="Cambria Math" w:eastAsia="宋体" w:hAnsi="Cambria Math"/>
              </w:rPr>
              <m:t>t</m:t>
            </m:r>
          </m:e>
        </m:d>
        <m:r>
          <w:rPr>
            <w:rFonts w:ascii="Cambria Math" w:cs="Cambria Math" w:eastAsia="宋体" w:hAnsi="Cambria Math"/>
          </w:rPr>
          <m:t>=A</m:t>
        </m:r>
        <m:r>
          <m:rPr>
            <m:nor/>
            <m:sty m:val="p"/>
          </m:rPr>
          <w:rPr>
            <w:rFonts w:ascii="Cambria Math" w:cs="Cambria Math" w:eastAsia="宋体" w:hAnsi="Cambria Math"/>
            <w:b w:val="0"/>
            <w:i w:val="0"/>
          </w:rPr>
          <m:t>sin</m:t>
        </m:r>
        <m:d>
          <m:dPr>
            <m:sepChr m:val=","/>
          </m:dPr>
          <m:e>
            <m:r>
              <w:rPr>
                <w:rFonts w:ascii="Cambria Math" w:cs="Cambria Math" w:eastAsia="宋体" w:hAnsi="Cambria Math"/>
              </w:rPr>
              <m:t>ωt+φ</m:t>
            </m:r>
          </m:e>
        </m:d>
        <m:r>
          <w:rPr>
            <w:rFonts w:ascii="Cambria Math" w:cs="Cambria Math" w:eastAsia="宋体" w:hAnsi="Cambria Math"/>
          </w:rPr>
          <m:t>+B</m:t>
        </m:r>
      </m:oMath>
      <w:r>
        <w:rPr>
          <w:sz w:val="21"/>
        </w:rPr>
        <w:t>（</w:t>
      </w:r>
      <m:oMath>
        <m:r>
          <w:rPr>
            <w:rFonts w:ascii="Cambria Math" w:cs="Cambria Math" w:eastAsia="宋体" w:hAnsi="Cambria Math"/>
          </w:rPr>
          <m:t>A&gt;0</m:t>
        </m:r>
      </m:oMath>
      <w:r>
        <w:rPr>
          <w:sz w:val="21"/>
        </w:rPr>
        <w:t>，</w:t>
      </w:r>
      <m:oMath>
        <m:r>
          <w:rPr>
            <w:rFonts w:ascii="Cambria Math" w:cs="Cambria Math" w:eastAsia="宋体" w:hAnsi="Cambria Math"/>
          </w:rPr>
          <m:t>ω&gt;0</m:t>
        </m:r>
      </m:oMath>
      <w:r>
        <w:rPr>
          <w:sz w:val="21"/>
        </w:rPr>
        <w:t>，</w:t>
      </w:r>
      <m:oMath>
        <m:d>
          <m:dPr>
            <m:begChr m:val="|"/>
            <m:endChr m:val="|"/>
            <m:sepChr m:val=","/>
          </m:dPr>
          <m:e>
            <m:r>
              <w:rPr>
                <w:rFonts w:ascii="Cambria Math" w:cs="Cambria Math" w:eastAsia="宋体" w:hAnsi="Cambria Math"/>
              </w:rPr>
              <m:t>φ</m:t>
            </m:r>
          </m:e>
        </m:d>
        <m:r>
          <w:rPr>
            <w:rFonts w:ascii="Cambria Math" w:cs="Cambria Math" w:eastAsia="宋体" w:hAnsi="Cambria Math"/>
          </w:rPr>
          <m:t>&lt;</m:t>
        </m:r>
        <m:r>
          <m:rPr>
            <m:nor/>
            <m:sty m:val="p"/>
          </m:rPr>
          <w:rPr>
            <w:rFonts w:ascii="Cambria Math" w:cs="Cambria Math" w:eastAsia="宋体" w:hAnsi="Cambria Math"/>
            <w:b w:val="0"/>
            <w:i w:val="0"/>
          </w:rPr>
          <m:t>π</m:t>
        </m:r>
      </m:oMath>
      <w:r>
        <w:rPr>
          <w:sz w:val="21"/>
        </w:rPr>
        <w:t>）．</w:t>
      </w:r>
    </w:p>
    <w:p w14:paraId="12FC6482">
      <w:pPr>
        <w:shd w:color="auto" w:fill="auto" w:val="clear"/>
        <w:spacing w:after="0" w:before="0" w:line="360" w:lineRule="auto"/>
        <w:jc w:val="center"/>
        <w:rPr>
          <w:sz w:val="21"/>
        </w:rPr>
      </w:pPr>
      <w:r>
        <w:rPr>
          <w:rFonts w:ascii="Times New Roman" w:cs="Times New Roman" w:eastAsia="Times New Roman" w:hAnsi="Times New Roman"/>
          <w:strike w:val="0"/>
          <w:kern w:val="0"/>
          <w:sz w:val="24"/>
          <w:szCs w:val="24"/>
          <w:u w:val="none"/>
        </w:rPr>
        <w:drawing>
          <wp:inline distB="0" distL="114300" distR="114300" distT="0">
            <wp:extent cx="1743075" cy="1162050"/>
            <wp:effectExtent b="11430" l="0" r="9525" t="0"/>
            <wp:docPr descr="学科网 QdoNYcAg498uglnRe25X2w==" id="100085" name="图片 10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学科网" id="100085" name="图片 100085"/>
                    <pic:cNvPicPr>
                      <a:picLocks noChangeAspect="1"/>
                    </pic:cNvPicPr>
                  </pic:nvPicPr>
                  <pic:blipFill>
                    <a:blip r:embed="rId45"/>
                    <a:stretch>
                      <a:fillRect/>
                    </a:stretch>
                  </pic:blipFill>
                  <pic:spPr>
                    <a:xfrm>
                      <a:off x="0" y="0"/>
                      <a:ext cx="1743075" cy="1162050"/>
                    </a:xfrm>
                    <a:prstGeom prst="rect">
                      <a:avLst/>
                    </a:prstGeom>
                  </pic:spPr>
                </pic:pic>
              </a:graphicData>
            </a:graphic>
          </wp:inline>
        </w:drawing>
      </w:r>
    </w:p>
    <w:p w14:paraId="5AC773AD">
      <w:pPr>
        <w:shd w:color="auto" w:fill="auto" w:val="clear"/>
        <w:spacing w:after="0" w:before="0" w:line="360" w:lineRule="auto"/>
        <w:jc w:val="left"/>
        <w:rPr>
          <w:sz w:val="21"/>
        </w:rPr>
      </w:pPr>
      <w:r>
        <w:rPr>
          <w:sz w:val="21"/>
        </w:rPr>
        <w:t>(1)求函数</w:t>
      </w:r>
      <m:oMath>
        <m:r>
          <w:rPr>
            <w:rFonts w:ascii="Cambria Math" w:cs="Cambria Math" w:eastAsia="宋体" w:hAnsi="Cambria Math"/>
          </w:rPr>
          <m:t>h</m:t>
        </m:r>
        <m:d>
          <m:dPr>
            <m:sepChr m:val=","/>
          </m:dPr>
          <m:e>
            <m:r>
              <w:rPr>
                <w:rFonts w:ascii="Cambria Math" w:cs="Cambria Math" w:eastAsia="宋体" w:hAnsi="Cambria Math"/>
              </w:rPr>
              <m:t>t</m:t>
            </m:r>
          </m:e>
        </m:d>
      </m:oMath>
      <w:r>
        <w:rPr>
          <w:sz w:val="21"/>
        </w:rPr>
        <w:t>的解析式；</w:t>
      </w:r>
    </w:p>
    <w:p w14:paraId="4A69057A">
      <w:pPr>
        <w:shd w:color="auto" w:fill="auto" w:val="clear"/>
        <w:spacing w:after="0" w:before="0" w:line="360" w:lineRule="auto"/>
        <w:jc w:val="left"/>
        <w:rPr>
          <w:sz w:val="21"/>
        </w:rPr>
      </w:pPr>
      <w:r>
        <w:rPr>
          <w:sz w:val="21"/>
        </w:rPr>
        <w:t>(2)当风机叶片端点</w:t>
      </w:r>
      <w:r>
        <w:rPr>
          <w:rFonts w:ascii="Times New Roman" w:cs="Times New Roman" w:eastAsia="Times New Roman" w:hAnsi="Times New Roman"/>
          <w:i/>
          <w:sz w:val="21"/>
        </w:rPr>
        <w:t>P</w:t>
      </w:r>
      <w:r>
        <w:rPr>
          <w:sz w:val="21"/>
        </w:rPr>
        <w:t>从离地面最低位置开始，在转动一周的过程中，求点</w:t>
      </w:r>
      <w:r>
        <w:rPr>
          <w:rFonts w:ascii="Times New Roman" w:cs="Times New Roman" w:eastAsia="Times New Roman" w:hAnsi="Times New Roman"/>
          <w:i/>
          <w:sz w:val="21"/>
        </w:rPr>
        <w:t>P</w:t>
      </w:r>
      <w:r>
        <w:rPr>
          <w:sz w:val="21"/>
        </w:rPr>
        <w:t>离地面的高度不低于80米的时长．</w:t>
      </w:r>
    </w:p>
    <w:p w14:paraId="4EB957E3">
      <w:pPr>
        <w:spacing w:line="360" w:lineRule="auto"/>
        <w:ind w:left="273" w:leftChars="130"/>
        <w:rPr>
          <w:rFonts w:ascii="Times New Roman" w:cs="Times New Roman" w:hAnsi="Times New Roman"/>
          <w:color w:val="FF0000"/>
        </w:rPr>
      </w:pPr>
      <w:bookmarkStart w:id="0" w:name="_GoBack"/>
      <w:bookmarkEnd w:id="0"/>
    </w:p>
    <w:sectPr>
      <w:headerReference r:id="rId46" w:type="default"/>
      <w:footerReference r:id="rId47" w:type="default"/>
      <w:pgSz w:h="16838" w:w="11906"/>
      <w:pgMar w:bottom="1418" w:footer="992" w:gutter="0" w:header="851" w:left="1077" w:right="1077" w:top="1418"/>
      <w:cols w:num="1" w:space="708"/>
      <w:docGrid w:charSpace="0"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1"/>
    <w:family w:val="roman"/>
    <w:notTrueType/>
    <w:pitch w:val="variable"/>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D1F8CA">
    <w:pPr>
      <w:jc w:val="center"/>
      <w:rPr>
        <w:rFonts w:ascii="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Pr>
        <w:rFonts w:ascii="Times New Roman" w:eastAsia="Times New Roman" w:hAnsi="Times New Roman" w:cs="Times New Roman"/>
      </w:rPr>
      <w:t>37</w:t>
    </w:r>
    <w:r>
      <w:rPr>
        <w:rFonts w:ascii="Times New Roman" w:eastAsia="Times New Roman" w:hAnsi="Times New Roman" w:cs="Times New Roman"/>
      </w:rPr>
      <w:fldChar w:fldCharType="end"/>
    </w:r>
  </w:p>
  <w:p w:rsidR="004151FC">
    <w:pPr>
      <w:tabs>
        <w:tab w:val="center" w:pos="4153"/>
        <w:tab w:val="right" w:pos="8306"/>
      </w:tabs>
      <w:snapToGrid w:val="0"/>
      <w:jc w:val="left"/>
      <w:rPr>
        <w:rFonts w:ascii="Times New Roman" w:eastAsia="宋体" w:hAnsi="Times New Roman"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2"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3" type="#_x0000_t75" alt="学科网 zxxk.com" style="width:0.05pt;height:0.05pt;margin-top:-20.75pt;margin-left:64.05pt;position:absolute;z-index:251659264" filled="f" stroked="f">
          <v:imagedata r:id="rId1" r:href="rId2" o:title=""/>
          <v:path o:extrusionok="f"/>
          <o:lock v:ext="edit" aspectratio="t"/>
        </v:shape>
      </w:pict>
    </w:r>
    <w:r>
      <w:rPr>
        <w:rFonts w:ascii="Times New Roman" w:eastAsia="宋体" w:hAnsi="Times New Roman" w:cs="Times New Roman" w:hint="eastAsia"/>
        <w:color w:val="FFFFFF"/>
        <w:kern w:val="0"/>
        <w:sz w:val="2"/>
        <w:szCs w:val="2"/>
      </w:rPr>
      <w:t>学科网（北京）股份有限公司</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BC5153">
    <w:pPr>
      <w:widowControl/>
      <w:jc w:val="left"/>
    </w:pPr>
    <w:r>
      <w:rPr>
        <w:rFonts w:ascii="宋体" w:eastAsia="宋体" w:hAnsi="宋体" w:cs="宋体"/>
        <w:kern w:val="0"/>
        <w:sz w:val="24"/>
      </w:rPr>
      <w:drawing>
        <wp:inline distT="0" distB="0" distL="0" distR="0">
          <wp:extent cx="6191250" cy="189865"/>
          <wp:effectExtent l="0" t="0" r="0" b="635"/>
          <wp:docPr id="2" name="图片 2" descr="https://cdn.nlark.com/yuque/0/2025/png/32620458/1746588755216-ead711c6-32fb-4b3f-b7e4-9a2389baf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cdn.nlark.com/yuque/0/2025/png/32620458/1746588755216-ead711c6-32fb-4b3f-b7e4-9a2389baf840.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6291770" cy="193099"/>
                  </a:xfrm>
                  <a:prstGeom prst="rect">
                    <a:avLst/>
                  </a:prstGeom>
                  <a:noFill/>
                  <a:ln>
                    <a:noFill/>
                  </a:ln>
                </pic:spPr>
              </pic:pic>
            </a:graphicData>
          </a:graphic>
        </wp:inline>
      </w:drawing>
    </w:r>
  </w:p>
  <w:p w14:paraId="2D3479FF">
    <w:pPr>
      <w:pBdr>
        <w:bottom w:val="none" w:sz="0" w:space="1" w:color="auto"/>
      </w:pBdr>
      <w:snapToGrid w:val="0"/>
      <w:rPr>
        <w:rFonts w:ascii="Times New Roman" w:eastAsia="宋体" w:hAnsi="Times New Roman" w:cs="Times New Roman"/>
        <w:kern w:val="0"/>
        <w:sz w:val="2"/>
        <w:szCs w:val="2"/>
      </w:rPr>
    </w:pPr>
    <w:r>
      <w:drawing>
        <wp:anchor distT="0" distB="0" distL="114300" distR="114300" simplePos="0" relativeHeight="251658240"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4" name="图片 4"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zxxk.com"/>
                  <pic:cNvPicPr>
                    <a:picLocks noChangeAspect="1"/>
                  </pic:cNvPicPr>
                </pic:nvPicPr>
                <pic:blipFill>
                  <a:blip xmlns:r="http://schemas.openxmlformats.org/officeDocument/2006/relationships" r:embed="rId2"/>
                  <a:stretch>
                    <a:fillRect/>
                  </a:stretch>
                </pic:blipFill>
                <pic:spPr>
                  <a:xfrm>
                    <a:off x="0" y="0"/>
                    <a:ext cx="9525" cy="9525"/>
                  </a:xfrm>
                  <a:prstGeom prst="rect">
                    <a:avLst/>
                  </a:prstGeom>
                  <a:noFill/>
                  <a:ln>
                    <a:noFill/>
                  </a:ln>
                </pic:spPr>
              </pic:pic>
            </a:graphicData>
          </a:graphic>
        </wp:anchor>
      </w:drawing>
    </w: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49" type="#_x0000_t136" alt="学科网 zxxk.com" style="width:0.75pt;height:0.75pt" coordsize="21600,21600" filled="f" stroked="f" strokecolor="white">
          <v:fill color2="#aaa"/>
          <v:textpath style="font-family:宋体;font-size:8pt;v-text-align:center;v-text-spacing:78650f" trim="t" fitpath="t" xscale="f" string="学科网（北京）股份有限公司 "/>
          <w10:anchorlock/>
        </v:shape>
      </w:pict>
    </w:r>
  </w:p>
  <w:p w:rsidR="004151FC">
    <w:pPr>
      <w:pBdr>
        <w:bottom w:val="none" w:sz="0" w:space="1" w:color="auto"/>
      </w:pBdr>
      <w:tabs>
        <w:tab w:val="clear" w:pos="4153"/>
        <w:tab w:val="clear" w:pos="8306"/>
      </w:tabs>
      <w:snapToGrid w:val="0"/>
      <w:rPr>
        <w:rFonts w:ascii="Times New Roman" w:eastAsia="宋体" w:hAnsi="Times New Roman"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50" type="#_x0000_t75" alt="学科网 zxxk.com" style="width:0.75pt;height:0.75pt;margin-top:8.45pt;margin-left:351pt;position:absolute;z-index:251659264" filled="f" stroked="f">
          <v:imagedata r:id="rId3" r:href="rId4" o:title=""/>
          <v:path o:extrusionok="f"/>
          <o:lock v:ext="edit" aspectratio="t"/>
        </v:shape>
      </w:pict>
    </w:r>
    <w:r>
      <w:rPr>
        <w:rFonts w:hint="eastAsia"/>
        <w:color w:val="FFFFFF"/>
        <w:sz w:val="2"/>
        <w:szCs w:val="2"/>
      </w:rPr>
      <w:pict>
        <v:shape id="_x0000_i2051"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00"/>
  <w:mirrorMargins/>
  <w:defaultTabStop w:val="2310"/>
  <w:drawingGridHorizontalSpacing w:val="106"/>
  <w:drawingGridVerticalSpacing w:val="159"/>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27"/>
    <w:rsid w:val="000054B8"/>
    <w:rsid w:val="00011442"/>
    <w:rsid w:val="0001360E"/>
    <w:rsid w:val="00022E44"/>
    <w:rsid w:val="00026DCA"/>
    <w:rsid w:val="00041561"/>
    <w:rsid w:val="00044591"/>
    <w:rsid w:val="00051F46"/>
    <w:rsid w:val="00061E8A"/>
    <w:rsid w:val="00065853"/>
    <w:rsid w:val="000A6CCE"/>
    <w:rsid w:val="000B59AF"/>
    <w:rsid w:val="000D2601"/>
    <w:rsid w:val="000D38AA"/>
    <w:rsid w:val="000D3E6C"/>
    <w:rsid w:val="000D7007"/>
    <w:rsid w:val="000E4A0D"/>
    <w:rsid w:val="000F7BC9"/>
    <w:rsid w:val="00123DF2"/>
    <w:rsid w:val="00125413"/>
    <w:rsid w:val="0012699E"/>
    <w:rsid w:val="00146953"/>
    <w:rsid w:val="00153EEE"/>
    <w:rsid w:val="00154444"/>
    <w:rsid w:val="00155B85"/>
    <w:rsid w:val="00176306"/>
    <w:rsid w:val="00176E2B"/>
    <w:rsid w:val="00184DDF"/>
    <w:rsid w:val="001A2354"/>
    <w:rsid w:val="001A4B7E"/>
    <w:rsid w:val="001A644D"/>
    <w:rsid w:val="001D5A46"/>
    <w:rsid w:val="001F61FD"/>
    <w:rsid w:val="002006A1"/>
    <w:rsid w:val="00202AF3"/>
    <w:rsid w:val="0020571B"/>
    <w:rsid w:val="002204FC"/>
    <w:rsid w:val="00230745"/>
    <w:rsid w:val="002405D1"/>
    <w:rsid w:val="0027067E"/>
    <w:rsid w:val="002771D2"/>
    <w:rsid w:val="00280A2D"/>
    <w:rsid w:val="002952E2"/>
    <w:rsid w:val="0029771B"/>
    <w:rsid w:val="002C3805"/>
    <w:rsid w:val="002E5544"/>
    <w:rsid w:val="002E56FE"/>
    <w:rsid w:val="002F48CB"/>
    <w:rsid w:val="0030422D"/>
    <w:rsid w:val="003115B1"/>
    <w:rsid w:val="00363227"/>
    <w:rsid w:val="003852D0"/>
    <w:rsid w:val="00385704"/>
    <w:rsid w:val="00387528"/>
    <w:rsid w:val="003F0F91"/>
    <w:rsid w:val="003F54B0"/>
    <w:rsid w:val="0040402F"/>
    <w:rsid w:val="00406969"/>
    <w:rsid w:val="00413DEE"/>
    <w:rsid w:val="004151FC"/>
    <w:rsid w:val="0041645E"/>
    <w:rsid w:val="00430807"/>
    <w:rsid w:val="00431802"/>
    <w:rsid w:val="00434664"/>
    <w:rsid w:val="004534F7"/>
    <w:rsid w:val="00457108"/>
    <w:rsid w:val="00464A88"/>
    <w:rsid w:val="00467C81"/>
    <w:rsid w:val="0047331D"/>
    <w:rsid w:val="00484639"/>
    <w:rsid w:val="00486104"/>
    <w:rsid w:val="004A33B3"/>
    <w:rsid w:val="004B65A8"/>
    <w:rsid w:val="004D02BD"/>
    <w:rsid w:val="004D7EDA"/>
    <w:rsid w:val="004E647B"/>
    <w:rsid w:val="004F5495"/>
    <w:rsid w:val="00516F30"/>
    <w:rsid w:val="00526D38"/>
    <w:rsid w:val="005306D2"/>
    <w:rsid w:val="0054151A"/>
    <w:rsid w:val="005437F9"/>
    <w:rsid w:val="00554723"/>
    <w:rsid w:val="005563CE"/>
    <w:rsid w:val="005570AE"/>
    <w:rsid w:val="0056487D"/>
    <w:rsid w:val="00567233"/>
    <w:rsid w:val="005B428A"/>
    <w:rsid w:val="00612AE7"/>
    <w:rsid w:val="006138FD"/>
    <w:rsid w:val="006348C8"/>
    <w:rsid w:val="00643755"/>
    <w:rsid w:val="00653B5E"/>
    <w:rsid w:val="00686471"/>
    <w:rsid w:val="00692D69"/>
    <w:rsid w:val="00694B86"/>
    <w:rsid w:val="0069690B"/>
    <w:rsid w:val="006C4E68"/>
    <w:rsid w:val="006D34B3"/>
    <w:rsid w:val="006E2A54"/>
    <w:rsid w:val="006E406D"/>
    <w:rsid w:val="006E795A"/>
    <w:rsid w:val="00792233"/>
    <w:rsid w:val="00792DDF"/>
    <w:rsid w:val="00793F3C"/>
    <w:rsid w:val="0079574F"/>
    <w:rsid w:val="007A6580"/>
    <w:rsid w:val="007C0C1C"/>
    <w:rsid w:val="007D2717"/>
    <w:rsid w:val="007D2B73"/>
    <w:rsid w:val="007E7F73"/>
    <w:rsid w:val="00802B20"/>
    <w:rsid w:val="00805932"/>
    <w:rsid w:val="00807C39"/>
    <w:rsid w:val="0082311C"/>
    <w:rsid w:val="0084307B"/>
    <w:rsid w:val="0085328A"/>
    <w:rsid w:val="00857B34"/>
    <w:rsid w:val="00871C95"/>
    <w:rsid w:val="0087677B"/>
    <w:rsid w:val="00892570"/>
    <w:rsid w:val="00892AC3"/>
    <w:rsid w:val="008A10DF"/>
    <w:rsid w:val="008A29D3"/>
    <w:rsid w:val="008A4161"/>
    <w:rsid w:val="008A61E8"/>
    <w:rsid w:val="008B0960"/>
    <w:rsid w:val="008B1307"/>
    <w:rsid w:val="008C53D6"/>
    <w:rsid w:val="008E0CC7"/>
    <w:rsid w:val="008E1EE4"/>
    <w:rsid w:val="008E2C43"/>
    <w:rsid w:val="008F49F9"/>
    <w:rsid w:val="009011F7"/>
    <w:rsid w:val="009035F2"/>
    <w:rsid w:val="009135BE"/>
    <w:rsid w:val="00913910"/>
    <w:rsid w:val="00941F52"/>
    <w:rsid w:val="00945BAE"/>
    <w:rsid w:val="009471DB"/>
    <w:rsid w:val="00947416"/>
    <w:rsid w:val="009512AD"/>
    <w:rsid w:val="00951EDB"/>
    <w:rsid w:val="00955C9A"/>
    <w:rsid w:val="00955DAC"/>
    <w:rsid w:val="00965DC5"/>
    <w:rsid w:val="00971B32"/>
    <w:rsid w:val="00972601"/>
    <w:rsid w:val="009955C2"/>
    <w:rsid w:val="009D7A05"/>
    <w:rsid w:val="00A06DB3"/>
    <w:rsid w:val="00A231CB"/>
    <w:rsid w:val="00A25C8C"/>
    <w:rsid w:val="00A25DEF"/>
    <w:rsid w:val="00A802CA"/>
    <w:rsid w:val="00AA0DD5"/>
    <w:rsid w:val="00AA44F1"/>
    <w:rsid w:val="00AB7B1D"/>
    <w:rsid w:val="00AF79D6"/>
    <w:rsid w:val="00B17EC4"/>
    <w:rsid w:val="00B205AE"/>
    <w:rsid w:val="00B22B29"/>
    <w:rsid w:val="00B42A25"/>
    <w:rsid w:val="00B45B51"/>
    <w:rsid w:val="00B57F9B"/>
    <w:rsid w:val="00B906AE"/>
    <w:rsid w:val="00BA5D04"/>
    <w:rsid w:val="00BB64FF"/>
    <w:rsid w:val="00BC50A0"/>
    <w:rsid w:val="00BD348A"/>
    <w:rsid w:val="00BE34AE"/>
    <w:rsid w:val="00BF2357"/>
    <w:rsid w:val="00BF2518"/>
    <w:rsid w:val="00BF4AD7"/>
    <w:rsid w:val="00C02FC6"/>
    <w:rsid w:val="00C16FAB"/>
    <w:rsid w:val="00C2613D"/>
    <w:rsid w:val="00C26672"/>
    <w:rsid w:val="00C2750E"/>
    <w:rsid w:val="00C4391D"/>
    <w:rsid w:val="00C531B2"/>
    <w:rsid w:val="00C57AEC"/>
    <w:rsid w:val="00C65AE1"/>
    <w:rsid w:val="00C70C8C"/>
    <w:rsid w:val="00C7515A"/>
    <w:rsid w:val="00CE1E76"/>
    <w:rsid w:val="00CE508B"/>
    <w:rsid w:val="00D01135"/>
    <w:rsid w:val="00D36E1B"/>
    <w:rsid w:val="00D37474"/>
    <w:rsid w:val="00D61DEB"/>
    <w:rsid w:val="00D70B67"/>
    <w:rsid w:val="00D811AC"/>
    <w:rsid w:val="00D91E83"/>
    <w:rsid w:val="00D93524"/>
    <w:rsid w:val="00D96EB0"/>
    <w:rsid w:val="00DA626A"/>
    <w:rsid w:val="00DC4030"/>
    <w:rsid w:val="00DC6115"/>
    <w:rsid w:val="00DD06A4"/>
    <w:rsid w:val="00DD0D58"/>
    <w:rsid w:val="00DD3CAD"/>
    <w:rsid w:val="00DF4C25"/>
    <w:rsid w:val="00DF7E8F"/>
    <w:rsid w:val="00E00ECB"/>
    <w:rsid w:val="00E20989"/>
    <w:rsid w:val="00E23F16"/>
    <w:rsid w:val="00E30532"/>
    <w:rsid w:val="00E4143E"/>
    <w:rsid w:val="00E41D24"/>
    <w:rsid w:val="00E44048"/>
    <w:rsid w:val="00E600D0"/>
    <w:rsid w:val="00E6738E"/>
    <w:rsid w:val="00E815E3"/>
    <w:rsid w:val="00E819C6"/>
    <w:rsid w:val="00E83466"/>
    <w:rsid w:val="00E8658E"/>
    <w:rsid w:val="00E90D68"/>
    <w:rsid w:val="00E90E86"/>
    <w:rsid w:val="00E92FB9"/>
    <w:rsid w:val="00E9367B"/>
    <w:rsid w:val="00EF2E28"/>
    <w:rsid w:val="00F04F22"/>
    <w:rsid w:val="00F14DFB"/>
    <w:rsid w:val="00F3190C"/>
    <w:rsid w:val="00F46981"/>
    <w:rsid w:val="00F532AD"/>
    <w:rsid w:val="00F65318"/>
    <w:rsid w:val="00F902EF"/>
    <w:rsid w:val="00F94C2C"/>
    <w:rsid w:val="00F95615"/>
    <w:rsid w:val="00FA2009"/>
    <w:rsid w:val="00FA2213"/>
    <w:rsid w:val="00FC5134"/>
    <w:rsid w:val="00FC550C"/>
    <w:rsid w:val="00FD742F"/>
    <w:rsid w:val="00FE04F9"/>
    <w:rsid w:val="00FF6150"/>
    <w:rsid w:val="046B77FC"/>
    <w:rsid w:val="06304884"/>
    <w:rsid w:val="0E99011F"/>
    <w:rsid w:val="107C2BA3"/>
    <w:rsid w:val="14C43A2A"/>
    <w:rsid w:val="17346F09"/>
    <w:rsid w:val="1C4267B0"/>
    <w:rsid w:val="20CB3DFD"/>
    <w:rsid w:val="2377737A"/>
    <w:rsid w:val="2B727B18"/>
    <w:rsid w:val="2F585A4F"/>
    <w:rsid w:val="32194F4F"/>
    <w:rsid w:val="396C7438"/>
    <w:rsid w:val="3B550853"/>
    <w:rsid w:val="47C6235E"/>
    <w:rsid w:val="514862D6"/>
    <w:rsid w:val="52791BA2"/>
    <w:rsid w:val="54AE689B"/>
    <w:rsid w:val="54F4658A"/>
    <w:rsid w:val="59C92F23"/>
    <w:rsid w:val="5FE76AEB"/>
    <w:rsid w:val="60AF5551"/>
    <w:rsid w:val="7B4C2E7E"/>
  </w:rsids>
  <w:docVars>
    <w:docVar w:name="commondata" w:val="eyJoZGlkIjoiZWU5Y2E3YjFmNWMzNDRmMzU1OTRjZmM0MTAyZDI4Yjc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qFormat="1"/>
    <w:lsdException w:name="FollowedHyperlink"/>
    <w:lsdException w:name="Strong" w:semiHidden="0" w:uiPriority="0"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semiHidden="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3">
    <w:name w:val="heading 3"/>
    <w:basedOn w:val="Normal"/>
    <w:next w:val="Normal"/>
    <w:link w:val="3Char"/>
    <w:uiPriority w:val="9"/>
    <w:semiHidden/>
    <w:unhideWhenUsed/>
    <w:qFormat/>
    <w:pPr>
      <w:keepNext/>
      <w:keepLines/>
      <w:widowControl/>
      <w:spacing w:before="200" w:line="276" w:lineRule="auto"/>
      <w:jc w:val="left"/>
      <w:outlineLvl w:val="2"/>
    </w:pPr>
    <w:rPr>
      <w:rFonts w:asciiTheme="majorHAnsi" w:eastAsiaTheme="majorEastAsia" w:hAnsiTheme="majorHAnsi" w:cstheme="majorBidi"/>
      <w:b/>
      <w:bCs/>
      <w:color w:val="4F81BD" w:themeColor="accent1"/>
      <w:kern w:val="0"/>
      <w:sz w:val="22"/>
      <w:szCs w:val="22"/>
      <w14:textFill>
        <w14:solidFill>
          <w14:schemeClr w14:val="accent1"/>
        </w14:solidFill>
      </w14:textFill>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link w:val="Char2"/>
    <w:qFormat/>
    <w:rPr>
      <w:rFonts w:ascii="宋体" w:hAnsi="Courier New" w:cs="Courier New"/>
      <w:szCs w:val="21"/>
    </w:rPr>
  </w:style>
  <w:style w:type="paragraph" w:styleId="BalloonText">
    <w:name w:val="Balloon Text"/>
    <w:basedOn w:val="Normal"/>
    <w:link w:val="Char1"/>
    <w:uiPriority w:val="99"/>
    <w:semiHidden/>
    <w:unhideWhenUsed/>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qFormat/>
    <w:rPr>
      <w:color w:val="31859C"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qFormat/>
    <w:rPr>
      <w:b/>
    </w:rPr>
  </w:style>
  <w:style w:type="character" w:styleId="Hyperlink">
    <w:name w:val="Hyperlink"/>
    <w:basedOn w:val="DefaultParagraphFont"/>
    <w:uiPriority w:val="99"/>
    <w:semiHidden/>
    <w:unhideWhenUsed/>
    <w:qFormat/>
    <w:rPr>
      <w:color w:val="0000FF"/>
      <w:u w:val="single"/>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Char1">
    <w:name w:val="批注框文本 Char"/>
    <w:basedOn w:val="DefaultParagraphFont"/>
    <w:link w:val="BalloonText"/>
    <w:uiPriority w:val="99"/>
    <w:semiHidden/>
    <w:qFormat/>
    <w:rPr>
      <w:sz w:val="18"/>
      <w:szCs w:val="18"/>
    </w:rPr>
  </w:style>
  <w:style w:type="paragraph" w:styleId="ListParagraph">
    <w:name w:val="List Paragraph"/>
    <w:basedOn w:val="Normal"/>
    <w:uiPriority w:val="34"/>
    <w:unhideWhenUsed/>
    <w:qFormat/>
    <w:pPr>
      <w:ind w:firstLine="420" w:firstLineChars="200"/>
    </w:pPr>
  </w:style>
  <w:style w:type="character" w:customStyle="1" w:styleId="Char2">
    <w:name w:val="纯文本 Char"/>
    <w:basedOn w:val="DefaultParagraphFont"/>
    <w:link w:val="PlainText"/>
    <w:qFormat/>
    <w:rPr>
      <w:rFonts w:ascii="宋体" w:hAnsi="Courier New" w:cs="Courier New"/>
      <w:kern w:val="2"/>
      <w:sz w:val="21"/>
      <w:szCs w:val="21"/>
    </w:rPr>
  </w:style>
  <w:style w:type="character" w:customStyle="1" w:styleId="3Char">
    <w:name w:val="标题 3 Char"/>
    <w:basedOn w:val="DefaultParagraphFont"/>
    <w:link w:val="Heading3"/>
    <w:uiPriority w:val="9"/>
    <w:semiHidden/>
    <w:qFormat/>
    <w:rPr>
      <w:rFonts w:asciiTheme="majorHAnsi" w:eastAsiaTheme="majorEastAsia" w:hAnsiTheme="majorHAnsi" w:cstheme="majorBidi"/>
      <w:b/>
      <w:bCs/>
      <w:color w:val="4F81BD" w:themeColor="accent1"/>
      <w:sz w:val="22"/>
      <w:szCs w:val="22"/>
      <w14:textFill>
        <w14:solidFill>
          <w14:schemeClr w14:val="accent1"/>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jpe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png" /><Relationship Id="rId28" Type="http://schemas.openxmlformats.org/officeDocument/2006/relationships/image" Target="media/image24.png" /><Relationship Id="rId29" Type="http://schemas.openxmlformats.org/officeDocument/2006/relationships/image" Target="media/image25.png" /><Relationship Id="rId3" Type="http://schemas.openxmlformats.org/officeDocument/2006/relationships/fontTable" Target="fontTable.xml" /><Relationship Id="rId30" Type="http://schemas.openxmlformats.org/officeDocument/2006/relationships/image" Target="media/image26.png" /><Relationship Id="rId31" Type="http://schemas.openxmlformats.org/officeDocument/2006/relationships/image" Target="media/image27.png" /><Relationship Id="rId32" Type="http://schemas.openxmlformats.org/officeDocument/2006/relationships/image" Target="media/image28.png" /><Relationship Id="rId33" Type="http://schemas.openxmlformats.org/officeDocument/2006/relationships/image" Target="media/image29.png" /><Relationship Id="rId34" Type="http://schemas.openxmlformats.org/officeDocument/2006/relationships/image" Target="media/image30.png" /><Relationship Id="rId35" Type="http://schemas.openxmlformats.org/officeDocument/2006/relationships/image" Target="media/image31.png" /><Relationship Id="rId36" Type="http://schemas.openxmlformats.org/officeDocument/2006/relationships/image" Target="media/image32.png" /><Relationship Id="rId37" Type="http://schemas.openxmlformats.org/officeDocument/2006/relationships/image" Target="media/image33.png" /><Relationship Id="rId38" Type="http://schemas.openxmlformats.org/officeDocument/2006/relationships/image" Target="media/image34.png" /><Relationship Id="rId39" Type="http://schemas.openxmlformats.org/officeDocument/2006/relationships/image" Target="media/image35.png" /><Relationship Id="rId4" Type="http://schemas.openxmlformats.org/officeDocument/2006/relationships/customXml" Target="../customXml/item1.xml" /><Relationship Id="rId40" Type="http://schemas.openxmlformats.org/officeDocument/2006/relationships/image" Target="media/image36.png" /><Relationship Id="rId41" Type="http://schemas.openxmlformats.org/officeDocument/2006/relationships/image" Target="media/image37.png" /><Relationship Id="rId42" Type="http://schemas.openxmlformats.org/officeDocument/2006/relationships/image" Target="media/image38.png" /><Relationship Id="rId43" Type="http://schemas.openxmlformats.org/officeDocument/2006/relationships/image" Target="media/image39.png" /><Relationship Id="rId44" Type="http://schemas.openxmlformats.org/officeDocument/2006/relationships/image" Target="media/image40.png" /><Relationship Id="rId45" Type="http://schemas.openxmlformats.org/officeDocument/2006/relationships/image" Target="media/image41.png" /><Relationship Id="rId46" Type="http://schemas.openxmlformats.org/officeDocument/2006/relationships/header" Target="header1.xml" /><Relationship Id="rId47" Type="http://schemas.openxmlformats.org/officeDocument/2006/relationships/footer" Target="footer1.xml" /><Relationship Id="rId48" Type="http://schemas.openxmlformats.org/officeDocument/2006/relationships/theme" Target="theme/theme1.xml" /><Relationship Id="rId49" Type="http://schemas.openxmlformats.org/officeDocument/2006/relationships/styles" Target="styles.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1.xml.rels><?xml version="1.0" encoding="utf-8" standalone="yes"?><Relationships xmlns="http://schemas.openxmlformats.org/package/2006/relationships"><Relationship Id="rId1" Type="http://schemas.openxmlformats.org/officeDocument/2006/relationships/image" Target="media/image44.png" /><Relationship Id="rId2" Type="http://schemas.openxmlformats.org/officeDocument/2006/relationships/image" Target="file:///D:\qq&#25991;&#20214;\712321467\Image\C2C\Image2\%7B75232B38-A165-1FB7-499C-2E1C792CACB5%7D.png"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42.png" /><Relationship Id="rId2" Type="http://schemas.openxmlformats.org/officeDocument/2006/relationships/image" Target="media/image43.png" /><Relationship Id="rId3" Type="http://schemas.openxmlformats.org/officeDocument/2006/relationships/image" Target="media/image44.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D276-886F-48BD-A14F-0B130EBF3067}">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993</Words>
  <Characters>1093</Characters>
  <Application>Microsoft Office Word</Application>
  <DocSecurity>0</DocSecurity>
  <Lines>149</Lines>
  <Paragraphs>42</Paragraphs>
  <ScaleCrop>false</ScaleCrop>
  <Company>xgzx</Company>
  <LinksUpToDate>false</LinksUpToDate>
  <CharactersWithSpaces>1113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高三015</dc:creator>
  <cp:lastModifiedBy>eternity  、、</cp:lastModifiedBy>
  <cp:revision>159</cp:revision>
  <dcterms:created xsi:type="dcterms:W3CDTF">2019-12-17T03:45:00Z</dcterms:created>
  <dcterms:modified xsi:type="dcterms:W3CDTF">2026-01-19T02:25:03Z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